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25050" w14:textId="77777777" w:rsidR="005250A2" w:rsidRPr="004E6773" w:rsidRDefault="005250A2" w:rsidP="005250A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ind w:hanging="720"/>
        <w:rPr>
          <w:rFonts w:ascii="Calibri" w:hAnsi="Calibri" w:cs="Calibri"/>
          <w:color w:val="2D2D2F" w:themeColor="text2"/>
          <w:sz w:val="24"/>
        </w:rPr>
      </w:pPr>
    </w:p>
    <w:p w14:paraId="0575979E" w14:textId="6DDD5DF4" w:rsidR="00B212E4" w:rsidRPr="004E6773" w:rsidRDefault="005D7C55" w:rsidP="003B3F7D">
      <w:pPr>
        <w:keepNext/>
        <w:jc w:val="center"/>
        <w:outlineLvl w:val="3"/>
        <w:rPr>
          <w:rFonts w:ascii="Calibri" w:hAnsi="Calibri" w:cs="Calibri"/>
          <w:color w:val="2D2D2F" w:themeColor="text2"/>
          <w:kern w:val="32"/>
          <w:sz w:val="38"/>
          <w:szCs w:val="38"/>
          <w:lang w:eastAsia="en-GB" w:bidi="en-GB"/>
        </w:rPr>
      </w:pPr>
      <w:r>
        <w:rPr>
          <w:rFonts w:ascii="Calibri" w:hAnsi="Calibri" w:cs="Calibri"/>
          <w:color w:val="2D2D2F" w:themeColor="text2"/>
          <w:kern w:val="32"/>
          <w:sz w:val="38"/>
          <w:szCs w:val="38"/>
          <w:lang w:eastAsia="en-GB" w:bidi="en-GB"/>
        </w:rPr>
        <w:t xml:space="preserve">Daikin </w:t>
      </w:r>
      <w:r w:rsidR="00553693">
        <w:rPr>
          <w:rFonts w:ascii="Calibri" w:hAnsi="Calibri" w:cs="Calibri"/>
          <w:color w:val="2D2D2F" w:themeColor="text2"/>
          <w:kern w:val="32"/>
          <w:sz w:val="38"/>
          <w:szCs w:val="38"/>
          <w:lang w:eastAsia="en-GB" w:bidi="en-GB"/>
        </w:rPr>
        <w:t xml:space="preserve">scales up </w:t>
      </w:r>
      <w:r w:rsidR="000B13D0">
        <w:rPr>
          <w:rFonts w:ascii="Calibri" w:hAnsi="Calibri" w:cs="Calibri"/>
          <w:color w:val="2D2D2F" w:themeColor="text2"/>
          <w:kern w:val="32"/>
          <w:sz w:val="38"/>
          <w:szCs w:val="38"/>
          <w:lang w:eastAsia="en-GB" w:bidi="en-GB"/>
        </w:rPr>
        <w:t xml:space="preserve">all-in-one </w:t>
      </w:r>
      <w:r w:rsidR="00553693">
        <w:rPr>
          <w:rFonts w:ascii="Calibri" w:hAnsi="Calibri" w:cs="Calibri"/>
          <w:color w:val="2D2D2F" w:themeColor="text2"/>
          <w:kern w:val="32"/>
          <w:sz w:val="38"/>
          <w:szCs w:val="38"/>
          <w:lang w:eastAsia="en-GB" w:bidi="en-GB"/>
        </w:rPr>
        <w:t>residential</w:t>
      </w:r>
      <w:r>
        <w:rPr>
          <w:rFonts w:ascii="Calibri" w:hAnsi="Calibri" w:cs="Calibri"/>
          <w:color w:val="2D2D2F" w:themeColor="text2"/>
          <w:kern w:val="32"/>
          <w:sz w:val="38"/>
          <w:szCs w:val="38"/>
          <w:lang w:eastAsia="en-GB" w:bidi="en-GB"/>
        </w:rPr>
        <w:t xml:space="preserve"> system </w:t>
      </w:r>
    </w:p>
    <w:p w14:paraId="73A083D5" w14:textId="41F92248" w:rsidR="00B212E4" w:rsidRPr="00FF357C" w:rsidRDefault="00B212E4" w:rsidP="00B212E4">
      <w:pPr>
        <w:pStyle w:val="NormalWeb"/>
        <w:shd w:val="clear" w:color="auto" w:fill="FFFFFF"/>
        <w:spacing w:after="375"/>
        <w:jc w:val="both"/>
        <w:rPr>
          <w:rFonts w:asciiTheme="minorHAnsi" w:eastAsia="MS Mincho" w:hAnsiTheme="minorHAnsi" w:cstheme="minorHAnsi"/>
          <w:lang w:eastAsia="ja-JP"/>
        </w:rPr>
      </w:pPr>
      <w:r w:rsidRPr="003B3F7D">
        <w:rPr>
          <w:rFonts w:asciiTheme="minorHAnsi" w:eastAsia="MS Mincho" w:hAnsiTheme="minorHAnsi" w:cstheme="minorHAnsi"/>
          <w:b/>
          <w:bCs/>
          <w:lang w:eastAsia="ja-JP"/>
        </w:rPr>
        <w:t xml:space="preserve">Brussels, </w:t>
      </w:r>
      <w:r w:rsidR="00553693">
        <w:rPr>
          <w:rFonts w:asciiTheme="minorHAnsi" w:eastAsia="MS Mincho" w:hAnsiTheme="minorHAnsi" w:cstheme="minorHAnsi"/>
          <w:b/>
          <w:bCs/>
          <w:lang w:eastAsia="ja-JP"/>
        </w:rPr>
        <w:fldChar w:fldCharType="begin"/>
      </w:r>
      <w:r w:rsidR="00553693">
        <w:rPr>
          <w:rFonts w:asciiTheme="minorHAnsi" w:eastAsia="MS Mincho" w:hAnsiTheme="minorHAnsi" w:cstheme="minorHAnsi"/>
          <w:b/>
          <w:bCs/>
          <w:lang w:eastAsia="ja-JP"/>
        </w:rPr>
        <w:instrText xml:space="preserve"> DATE \@ "dddd, MMMM d, yyyy" </w:instrText>
      </w:r>
      <w:r w:rsidR="00553693">
        <w:rPr>
          <w:rFonts w:asciiTheme="minorHAnsi" w:eastAsia="MS Mincho" w:hAnsiTheme="minorHAnsi" w:cstheme="minorHAnsi"/>
          <w:b/>
          <w:bCs/>
          <w:lang w:eastAsia="ja-JP"/>
        </w:rPr>
        <w:fldChar w:fldCharType="separate"/>
      </w:r>
      <w:r w:rsidR="001B6394">
        <w:rPr>
          <w:rFonts w:asciiTheme="minorHAnsi" w:eastAsia="MS Mincho" w:hAnsiTheme="minorHAnsi" w:cstheme="minorHAnsi"/>
          <w:b/>
          <w:bCs/>
          <w:noProof/>
          <w:lang w:eastAsia="ja-JP"/>
        </w:rPr>
        <w:t>Tuesday, December 10, 2024</w:t>
      </w:r>
      <w:r w:rsidR="00553693">
        <w:rPr>
          <w:rFonts w:asciiTheme="minorHAnsi" w:eastAsia="MS Mincho" w:hAnsiTheme="minorHAnsi" w:cstheme="minorHAnsi"/>
          <w:b/>
          <w:bCs/>
          <w:lang w:eastAsia="ja-JP"/>
        </w:rPr>
        <w:fldChar w:fldCharType="end"/>
      </w:r>
      <w:r w:rsidR="00553693">
        <w:rPr>
          <w:rFonts w:asciiTheme="minorHAnsi" w:eastAsia="MS Mincho" w:hAnsiTheme="minorHAnsi" w:cstheme="minorHAnsi"/>
          <w:b/>
          <w:bCs/>
          <w:lang w:eastAsia="ja-JP"/>
        </w:rPr>
        <w:t xml:space="preserve"> </w:t>
      </w:r>
      <w:r w:rsidRPr="00CB3E75">
        <w:rPr>
          <w:rFonts w:asciiTheme="minorHAnsi" w:eastAsia="MS Mincho" w:hAnsiTheme="minorHAnsi" w:cstheme="minorHAnsi"/>
          <w:b/>
          <w:bCs/>
          <w:lang w:eastAsia="ja-JP"/>
        </w:rPr>
        <w:t xml:space="preserve">– </w:t>
      </w:r>
      <w:r w:rsidR="00553693">
        <w:rPr>
          <w:rFonts w:asciiTheme="minorHAnsi" w:eastAsia="MS Mincho" w:hAnsiTheme="minorHAnsi" w:cstheme="minorHAnsi"/>
          <w:b/>
          <w:bCs/>
          <w:lang w:eastAsia="ja-JP"/>
        </w:rPr>
        <w:t xml:space="preserve">Daikin </w:t>
      </w:r>
      <w:r w:rsidR="00AC6B35">
        <w:rPr>
          <w:rFonts w:asciiTheme="minorHAnsi" w:eastAsia="MS Mincho" w:hAnsiTheme="minorHAnsi" w:cstheme="minorHAnsi"/>
          <w:b/>
          <w:bCs/>
          <w:lang w:eastAsia="ja-JP"/>
        </w:rPr>
        <w:t>announces</w:t>
      </w:r>
      <w:r w:rsidR="00553693">
        <w:rPr>
          <w:rFonts w:asciiTheme="minorHAnsi" w:eastAsia="MS Mincho" w:hAnsiTheme="minorHAnsi" w:cstheme="minorHAnsi"/>
          <w:b/>
          <w:bCs/>
          <w:lang w:eastAsia="ja-JP"/>
        </w:rPr>
        <w:t xml:space="preserve"> a major expansion of its Multi + </w:t>
      </w:r>
      <w:r w:rsidR="000B13D0">
        <w:rPr>
          <w:rFonts w:asciiTheme="minorHAnsi" w:eastAsia="MS Mincho" w:hAnsiTheme="minorHAnsi" w:cstheme="minorHAnsi"/>
          <w:b/>
          <w:bCs/>
          <w:lang w:eastAsia="ja-JP"/>
        </w:rPr>
        <w:t>total</w:t>
      </w:r>
      <w:r w:rsidR="00553693">
        <w:rPr>
          <w:rFonts w:asciiTheme="minorHAnsi" w:eastAsia="MS Mincho" w:hAnsiTheme="minorHAnsi" w:cstheme="minorHAnsi"/>
          <w:b/>
          <w:bCs/>
          <w:lang w:eastAsia="ja-JP"/>
        </w:rPr>
        <w:t xml:space="preserve"> solution to cater for larger households</w:t>
      </w:r>
      <w:r w:rsidR="00FF357C">
        <w:rPr>
          <w:rFonts w:asciiTheme="minorHAnsi" w:eastAsia="MS Mincho" w:hAnsiTheme="minorHAnsi" w:cstheme="minorHAnsi"/>
          <w:b/>
          <w:bCs/>
          <w:lang w:eastAsia="ja-JP"/>
        </w:rPr>
        <w:t>.</w:t>
      </w:r>
      <w:r w:rsidR="00FF357C" w:rsidRPr="00FF357C">
        <w:t xml:space="preserve"> </w:t>
      </w:r>
      <w:r w:rsidR="00FF357C">
        <w:rPr>
          <w:rFonts w:asciiTheme="minorHAnsi" w:eastAsia="MS Mincho" w:hAnsiTheme="minorHAnsi" w:cstheme="minorHAnsi"/>
          <w:b/>
          <w:bCs/>
          <w:lang w:eastAsia="ja-JP"/>
        </w:rPr>
        <w:t>The h</w:t>
      </w:r>
      <w:r w:rsidR="00FF357C" w:rsidRPr="00FF357C">
        <w:rPr>
          <w:rFonts w:asciiTheme="minorHAnsi" w:eastAsia="MS Mincho" w:hAnsiTheme="minorHAnsi" w:cstheme="minorHAnsi"/>
          <w:b/>
          <w:bCs/>
          <w:lang w:eastAsia="ja-JP"/>
        </w:rPr>
        <w:t xml:space="preserve">igh efficiency </w:t>
      </w:r>
      <w:r w:rsidR="00FF357C">
        <w:rPr>
          <w:rFonts w:asciiTheme="minorHAnsi" w:eastAsia="MS Mincho" w:hAnsiTheme="minorHAnsi" w:cstheme="minorHAnsi"/>
          <w:b/>
          <w:bCs/>
          <w:lang w:eastAsia="ja-JP"/>
        </w:rPr>
        <w:t>Multi+ system</w:t>
      </w:r>
      <w:r w:rsidR="00FF357C" w:rsidRPr="00FF357C">
        <w:rPr>
          <w:rFonts w:asciiTheme="minorHAnsi" w:eastAsia="MS Mincho" w:hAnsiTheme="minorHAnsi" w:cstheme="minorHAnsi"/>
          <w:b/>
          <w:bCs/>
          <w:lang w:eastAsia="ja-JP"/>
        </w:rPr>
        <w:t xml:space="preserve"> combines room cooling and heating with </w:t>
      </w:r>
      <w:r w:rsidR="00FF357C">
        <w:rPr>
          <w:rFonts w:asciiTheme="minorHAnsi" w:eastAsia="MS Mincho" w:hAnsiTheme="minorHAnsi" w:cstheme="minorHAnsi"/>
          <w:b/>
          <w:bCs/>
          <w:lang w:eastAsia="ja-JP"/>
        </w:rPr>
        <w:t>Domestic Hot Water (</w:t>
      </w:r>
      <w:r w:rsidR="00FF357C" w:rsidRPr="00FF357C">
        <w:rPr>
          <w:rFonts w:asciiTheme="minorHAnsi" w:eastAsia="MS Mincho" w:hAnsiTheme="minorHAnsi" w:cstheme="minorHAnsi"/>
          <w:b/>
          <w:bCs/>
          <w:lang w:eastAsia="ja-JP"/>
        </w:rPr>
        <w:t>DHW</w:t>
      </w:r>
      <w:r w:rsidR="00FF357C">
        <w:rPr>
          <w:rFonts w:asciiTheme="minorHAnsi" w:eastAsia="MS Mincho" w:hAnsiTheme="minorHAnsi" w:cstheme="minorHAnsi"/>
          <w:b/>
          <w:bCs/>
          <w:lang w:eastAsia="ja-JP"/>
        </w:rPr>
        <w:t>)</w:t>
      </w:r>
      <w:r w:rsidR="00FF357C" w:rsidRPr="00FF357C">
        <w:rPr>
          <w:rFonts w:asciiTheme="minorHAnsi" w:eastAsia="MS Mincho" w:hAnsiTheme="minorHAnsi" w:cstheme="minorHAnsi"/>
          <w:b/>
          <w:bCs/>
          <w:lang w:eastAsia="ja-JP"/>
        </w:rPr>
        <w:t xml:space="preserve"> in a single compact energy-saving solution.</w:t>
      </w:r>
      <w:r w:rsidR="00FF357C">
        <w:rPr>
          <w:rFonts w:asciiTheme="minorHAnsi" w:eastAsia="MS Mincho" w:hAnsiTheme="minorHAnsi" w:cstheme="minorHAnsi"/>
          <w:b/>
          <w:bCs/>
          <w:lang w:eastAsia="ja-JP"/>
        </w:rPr>
        <w:t xml:space="preserve"> Increased </w:t>
      </w:r>
      <w:r w:rsidR="009E1245">
        <w:rPr>
          <w:rFonts w:asciiTheme="minorHAnsi" w:eastAsia="MS Mincho" w:hAnsiTheme="minorHAnsi" w:cstheme="minorHAnsi"/>
          <w:b/>
          <w:bCs/>
          <w:lang w:eastAsia="ja-JP"/>
        </w:rPr>
        <w:t xml:space="preserve">connectivity </w:t>
      </w:r>
      <w:r w:rsidR="0000623E">
        <w:rPr>
          <w:rFonts w:asciiTheme="minorHAnsi" w:eastAsia="MS Mincho" w:hAnsiTheme="minorHAnsi" w:cstheme="minorHAnsi"/>
          <w:b/>
          <w:bCs/>
          <w:lang w:eastAsia="ja-JP"/>
        </w:rPr>
        <w:t>between units</w:t>
      </w:r>
      <w:r w:rsidR="00FF357C">
        <w:rPr>
          <w:rFonts w:asciiTheme="minorHAnsi" w:eastAsia="MS Mincho" w:hAnsiTheme="minorHAnsi" w:cstheme="minorHAnsi"/>
          <w:b/>
          <w:bCs/>
          <w:lang w:eastAsia="ja-JP"/>
        </w:rPr>
        <w:t xml:space="preserve">, together with </w:t>
      </w:r>
      <w:r w:rsidR="009E1245">
        <w:rPr>
          <w:rFonts w:asciiTheme="minorHAnsi" w:eastAsia="MS Mincho" w:hAnsiTheme="minorHAnsi" w:cstheme="minorHAnsi"/>
          <w:b/>
          <w:bCs/>
          <w:lang w:eastAsia="ja-JP"/>
        </w:rPr>
        <w:t xml:space="preserve">the introduction of larger tank </w:t>
      </w:r>
      <w:r w:rsidR="00FF357C">
        <w:rPr>
          <w:rFonts w:asciiTheme="minorHAnsi" w:eastAsia="MS Mincho" w:hAnsiTheme="minorHAnsi" w:cstheme="minorHAnsi"/>
          <w:b/>
          <w:bCs/>
          <w:lang w:eastAsia="ja-JP"/>
        </w:rPr>
        <w:t xml:space="preserve">capacities offers </w:t>
      </w:r>
      <w:r w:rsidR="009E1245">
        <w:rPr>
          <w:rFonts w:asciiTheme="minorHAnsi" w:eastAsia="MS Mincho" w:hAnsiTheme="minorHAnsi" w:cstheme="minorHAnsi"/>
          <w:b/>
          <w:bCs/>
          <w:lang w:eastAsia="ja-JP"/>
        </w:rPr>
        <w:t>greater</w:t>
      </w:r>
      <w:r w:rsidR="00FF357C">
        <w:rPr>
          <w:rFonts w:asciiTheme="minorHAnsi" w:eastAsia="MS Mincho" w:hAnsiTheme="minorHAnsi" w:cstheme="minorHAnsi"/>
          <w:b/>
          <w:bCs/>
          <w:lang w:eastAsia="ja-JP"/>
        </w:rPr>
        <w:t xml:space="preserve"> flexibility and opportunities for </w:t>
      </w:r>
      <w:r w:rsidR="009E1245">
        <w:rPr>
          <w:rFonts w:asciiTheme="minorHAnsi" w:eastAsia="MS Mincho" w:hAnsiTheme="minorHAnsi" w:cstheme="minorHAnsi"/>
          <w:b/>
          <w:bCs/>
          <w:lang w:eastAsia="ja-JP"/>
        </w:rPr>
        <w:t>system extension</w:t>
      </w:r>
      <w:r w:rsidR="00FF357C">
        <w:rPr>
          <w:rFonts w:asciiTheme="minorHAnsi" w:eastAsia="MS Mincho" w:hAnsiTheme="minorHAnsi" w:cstheme="minorHAnsi"/>
          <w:b/>
          <w:bCs/>
          <w:lang w:eastAsia="ja-JP"/>
        </w:rPr>
        <w:t xml:space="preserve">. </w:t>
      </w:r>
      <w:r w:rsidR="009E1245">
        <w:rPr>
          <w:rFonts w:asciiTheme="minorHAnsi" w:eastAsia="MS Mincho" w:hAnsiTheme="minorHAnsi" w:cstheme="minorHAnsi"/>
          <w:b/>
          <w:bCs/>
          <w:lang w:eastAsia="ja-JP"/>
        </w:rPr>
        <w:t xml:space="preserve">The product is now also supported by </w:t>
      </w:r>
      <w:r w:rsidR="00FF357C">
        <w:rPr>
          <w:rFonts w:asciiTheme="minorHAnsi" w:eastAsia="MS Mincho" w:hAnsiTheme="minorHAnsi" w:cstheme="minorHAnsi"/>
          <w:b/>
          <w:bCs/>
          <w:lang w:eastAsia="ja-JP"/>
        </w:rPr>
        <w:t>Daikin Cloud, the innovative</w:t>
      </w:r>
      <w:r w:rsidR="009E1245">
        <w:rPr>
          <w:rFonts w:asciiTheme="minorHAnsi" w:eastAsia="MS Mincho" w:hAnsiTheme="minorHAnsi" w:cstheme="minorHAnsi"/>
          <w:b/>
          <w:bCs/>
          <w:lang w:eastAsia="ja-JP"/>
        </w:rPr>
        <w:t xml:space="preserve"> remote monitoring service pioneered by Daikin, which is designed to increase home service efficiency and ensure a care-free experience for users.</w:t>
      </w:r>
    </w:p>
    <w:p w14:paraId="6FEE7F95" w14:textId="7F0571A2" w:rsidR="00B212E4" w:rsidRPr="009E1245" w:rsidRDefault="009E1245" w:rsidP="00B212E4">
      <w:pPr>
        <w:pStyle w:val="NormalWeb"/>
        <w:numPr>
          <w:ilvl w:val="0"/>
          <w:numId w:val="24"/>
        </w:numPr>
        <w:shd w:val="clear" w:color="auto" w:fill="FFFFFF"/>
        <w:spacing w:after="375" w:line="276" w:lineRule="auto"/>
        <w:rPr>
          <w:rFonts w:ascii="Calibri" w:eastAsia="MS Mincho" w:hAnsi="Calibri" w:cs="Calibri"/>
          <w:kern w:val="32"/>
          <w:lang w:eastAsia="ja-JP"/>
        </w:rPr>
      </w:pPr>
      <w:r>
        <w:rPr>
          <w:rFonts w:ascii="Calibri" w:eastAsia="MS Mincho" w:hAnsi="Calibri" w:cs="Calibri"/>
          <w:kern w:val="32"/>
          <w:lang w:eastAsia="ja-JP"/>
        </w:rPr>
        <w:t xml:space="preserve">Covers up to </w:t>
      </w:r>
      <w:r w:rsidRPr="009E1245">
        <w:rPr>
          <w:rFonts w:ascii="Calibri" w:eastAsia="MS Mincho" w:hAnsi="Calibri" w:cs="Calibri"/>
          <w:kern w:val="32"/>
          <w:lang w:eastAsia="ja-JP"/>
        </w:rPr>
        <w:t>150m</w:t>
      </w:r>
      <w:r w:rsidRPr="009E1245">
        <w:rPr>
          <w:rFonts w:ascii="Calibri" w:eastAsia="MS Mincho" w:hAnsi="Calibri" w:cs="Calibri"/>
          <w:kern w:val="32"/>
          <w:vertAlign w:val="superscript"/>
          <w:lang w:eastAsia="ja-JP"/>
        </w:rPr>
        <w:t>2</w:t>
      </w:r>
      <w:r w:rsidR="00FF69AF">
        <w:rPr>
          <w:rFonts w:ascii="Calibri" w:eastAsia="MS Mincho" w:hAnsi="Calibri" w:cs="Calibri"/>
          <w:kern w:val="32"/>
          <w:lang w:eastAsia="ja-JP"/>
        </w:rPr>
        <w:t xml:space="preserve"> of </w:t>
      </w:r>
      <w:r w:rsidR="0064483C">
        <w:rPr>
          <w:rFonts w:ascii="Calibri" w:eastAsia="MS Mincho" w:hAnsi="Calibri" w:cs="Calibri"/>
          <w:kern w:val="32"/>
          <w:lang w:eastAsia="ja-JP"/>
        </w:rPr>
        <w:t xml:space="preserve">space </w:t>
      </w:r>
      <w:r w:rsidR="00FF69AF">
        <w:rPr>
          <w:rFonts w:ascii="Calibri" w:eastAsia="MS Mincho" w:hAnsi="Calibri" w:cs="Calibri"/>
          <w:kern w:val="32"/>
          <w:lang w:eastAsia="ja-JP"/>
        </w:rPr>
        <w:t>heating or cooling need</w:t>
      </w:r>
      <w:r w:rsidR="00FF69AF">
        <w:rPr>
          <w:rFonts w:ascii="Calibri" w:eastAsia="MS Mincho" w:hAnsi="Calibri" w:cs="Calibri"/>
          <w:kern w:val="32"/>
          <w:vertAlign w:val="superscript"/>
          <w:lang w:eastAsia="ja-JP"/>
        </w:rPr>
        <w:t xml:space="preserve"> </w:t>
      </w:r>
    </w:p>
    <w:p w14:paraId="4D89EA20" w14:textId="6318EA30" w:rsidR="009E1245" w:rsidRPr="009E1245" w:rsidRDefault="009E1245" w:rsidP="00B212E4">
      <w:pPr>
        <w:pStyle w:val="NormalWeb"/>
        <w:numPr>
          <w:ilvl w:val="0"/>
          <w:numId w:val="24"/>
        </w:numPr>
        <w:shd w:val="clear" w:color="auto" w:fill="FFFFFF"/>
        <w:spacing w:after="375" w:line="276" w:lineRule="auto"/>
        <w:rPr>
          <w:rFonts w:ascii="Calibri" w:eastAsia="MS Mincho" w:hAnsi="Calibri" w:cs="Calibri"/>
          <w:kern w:val="32"/>
          <w:lang w:eastAsia="ja-JP"/>
        </w:rPr>
      </w:pPr>
      <w:r>
        <w:rPr>
          <w:rFonts w:ascii="Calibri" w:eastAsia="MS Mincho" w:hAnsi="Calibri" w:cs="Calibri"/>
          <w:kern w:val="32"/>
          <w:lang w:eastAsia="ja-JP"/>
        </w:rPr>
        <w:t xml:space="preserve">Connect up to four indoor units and DHW tank to </w:t>
      </w:r>
      <w:r w:rsidR="00C62722">
        <w:rPr>
          <w:rFonts w:ascii="Calibri" w:eastAsia="MS Mincho" w:hAnsi="Calibri" w:cs="Calibri"/>
          <w:kern w:val="32"/>
          <w:lang w:eastAsia="ja-JP"/>
        </w:rPr>
        <w:t>outdoor unit</w:t>
      </w:r>
    </w:p>
    <w:p w14:paraId="2BA1650D" w14:textId="2B52D5C6" w:rsidR="00B212E4" w:rsidRPr="004E6773" w:rsidRDefault="009E1245" w:rsidP="00B212E4">
      <w:pPr>
        <w:pStyle w:val="NormalWeb"/>
        <w:numPr>
          <w:ilvl w:val="0"/>
          <w:numId w:val="24"/>
        </w:numPr>
        <w:shd w:val="clear" w:color="auto" w:fill="FFFFFF"/>
        <w:spacing w:after="375" w:line="276" w:lineRule="auto"/>
        <w:rPr>
          <w:rFonts w:ascii="Calibri" w:eastAsia="MS Mincho" w:hAnsi="Calibri" w:cs="Calibri"/>
          <w:kern w:val="32"/>
          <w:lang w:eastAsia="ja-JP"/>
        </w:rPr>
      </w:pPr>
      <w:r>
        <w:rPr>
          <w:rFonts w:ascii="Calibri" w:eastAsia="MS Mincho" w:hAnsi="Calibri" w:cs="Calibri"/>
          <w:kern w:val="32"/>
          <w:lang w:eastAsia="ja-JP"/>
        </w:rPr>
        <w:t>Accommodates the needs of households of up to 5 people</w:t>
      </w:r>
      <w:r w:rsidR="00C62722">
        <w:rPr>
          <w:rFonts w:ascii="Calibri" w:eastAsia="MS Mincho" w:hAnsi="Calibri" w:cs="Calibri"/>
          <w:kern w:val="32"/>
          <w:lang w:eastAsia="ja-JP"/>
        </w:rPr>
        <w:t xml:space="preserve"> for heating, cooling and hot water supply</w:t>
      </w:r>
    </w:p>
    <w:p w14:paraId="69AE692E" w14:textId="32448E13" w:rsidR="00B212E4" w:rsidRPr="001B5DED" w:rsidRDefault="00550FAE" w:rsidP="00B212E4">
      <w:pPr>
        <w:pStyle w:val="NormalWeb"/>
        <w:shd w:val="clear" w:color="auto" w:fill="FFFFFF"/>
        <w:spacing w:after="375" w:line="390" w:lineRule="atLeast"/>
        <w:rPr>
          <w:rFonts w:ascii="Calibri" w:hAnsi="Calibri" w:cs="Calibri"/>
          <w:b/>
          <w:bCs/>
          <w:color w:val="2D2D2F" w:themeColor="text2"/>
        </w:rPr>
      </w:pPr>
      <w:r>
        <w:rPr>
          <w:rFonts w:ascii="Calibri" w:hAnsi="Calibri" w:cs="Calibri"/>
          <w:b/>
          <w:bCs/>
          <w:color w:val="2D2D2F" w:themeColor="text2"/>
        </w:rPr>
        <w:t>Energy-saving comfort</w:t>
      </w:r>
    </w:p>
    <w:p w14:paraId="6305F229" w14:textId="65060CD6" w:rsidR="00B212E4" w:rsidRDefault="00550FAE" w:rsidP="009E68A5">
      <w:pPr>
        <w:pStyle w:val="NormalWeb"/>
        <w:shd w:val="clear" w:color="auto" w:fill="FFFFFF"/>
        <w:spacing w:after="375"/>
        <w:jc w:val="both"/>
        <w:rPr>
          <w:rFonts w:ascii="Calibri" w:hAnsi="Calibri" w:cs="Calibri"/>
          <w:sz w:val="22"/>
          <w:szCs w:val="22"/>
          <w:lang w:eastAsia="ja-JP"/>
        </w:rPr>
      </w:pPr>
      <w:r>
        <w:rPr>
          <w:rFonts w:ascii="Calibri" w:hAnsi="Calibri" w:cs="Calibri"/>
          <w:sz w:val="22"/>
          <w:szCs w:val="22"/>
          <w:lang w:eastAsia="ja-JP"/>
        </w:rPr>
        <w:t>Launched in 2022 as the first of its kind, Daikin Multi + takes comfort to a new level while delivering the luxury of constant hot wa</w:t>
      </w:r>
      <w:r w:rsidR="009E68A5">
        <w:rPr>
          <w:rFonts w:ascii="Calibri" w:hAnsi="Calibri" w:cs="Calibri"/>
          <w:sz w:val="22"/>
          <w:szCs w:val="22"/>
          <w:lang w:eastAsia="ja-JP"/>
        </w:rPr>
        <w:t>ter. Significantly reduced energy</w:t>
      </w:r>
      <w:r>
        <w:rPr>
          <w:rFonts w:ascii="Calibri" w:hAnsi="Calibri" w:cs="Calibri"/>
          <w:sz w:val="22"/>
          <w:szCs w:val="22"/>
          <w:lang w:eastAsia="ja-JP"/>
        </w:rPr>
        <w:t xml:space="preserve"> consumption </w:t>
      </w:r>
      <w:r w:rsidR="009E68A5">
        <w:rPr>
          <w:rFonts w:ascii="Calibri" w:hAnsi="Calibri" w:cs="Calibri"/>
          <w:sz w:val="22"/>
          <w:szCs w:val="22"/>
          <w:lang w:eastAsia="ja-JP"/>
        </w:rPr>
        <w:t>helps</w:t>
      </w:r>
      <w:r>
        <w:rPr>
          <w:rFonts w:ascii="Calibri" w:hAnsi="Calibri" w:cs="Calibri"/>
          <w:sz w:val="22"/>
          <w:szCs w:val="22"/>
          <w:lang w:eastAsia="ja-JP"/>
        </w:rPr>
        <w:t xml:space="preserve"> </w:t>
      </w:r>
      <w:r w:rsidR="009E68A5">
        <w:rPr>
          <w:rFonts w:ascii="Calibri" w:hAnsi="Calibri" w:cs="Calibri"/>
          <w:sz w:val="22"/>
          <w:szCs w:val="22"/>
          <w:lang w:eastAsia="ja-JP"/>
        </w:rPr>
        <w:t>lower</w:t>
      </w:r>
      <w:r>
        <w:rPr>
          <w:rFonts w:ascii="Calibri" w:hAnsi="Calibri" w:cs="Calibri"/>
          <w:sz w:val="22"/>
          <w:szCs w:val="22"/>
          <w:lang w:eastAsia="ja-JP"/>
        </w:rPr>
        <w:t xml:space="preserve"> energy bills</w:t>
      </w:r>
      <w:r w:rsidR="009E68A5">
        <w:rPr>
          <w:rFonts w:ascii="Calibri" w:hAnsi="Calibri" w:cs="Calibri"/>
          <w:sz w:val="22"/>
          <w:szCs w:val="22"/>
          <w:lang w:eastAsia="ja-JP"/>
        </w:rPr>
        <w:t xml:space="preserve"> without compromising on performance and reliability </w:t>
      </w:r>
      <w:r w:rsidR="0000623E">
        <w:rPr>
          <w:rFonts w:ascii="Calibri" w:hAnsi="Calibri" w:cs="Calibri"/>
          <w:sz w:val="22"/>
          <w:szCs w:val="22"/>
          <w:lang w:eastAsia="ja-JP"/>
        </w:rPr>
        <w:t>and contributes</w:t>
      </w:r>
      <w:r w:rsidR="009E68A5">
        <w:rPr>
          <w:rFonts w:ascii="Calibri" w:hAnsi="Calibri" w:cs="Calibri"/>
          <w:sz w:val="22"/>
          <w:szCs w:val="22"/>
          <w:lang w:eastAsia="ja-JP"/>
        </w:rPr>
        <w:t xml:space="preserve"> to </w:t>
      </w:r>
      <w:r w:rsidR="000B518C">
        <w:rPr>
          <w:rFonts w:ascii="Calibri" w:hAnsi="Calibri" w:cs="Calibri"/>
          <w:sz w:val="22"/>
          <w:szCs w:val="22"/>
          <w:lang w:eastAsia="ja-JP"/>
        </w:rPr>
        <w:t xml:space="preserve">lowering the household </w:t>
      </w:r>
      <w:r w:rsidR="00AB4A5D">
        <w:rPr>
          <w:rFonts w:ascii="Calibri" w:hAnsi="Calibri" w:cs="Calibri"/>
          <w:sz w:val="22"/>
          <w:szCs w:val="22"/>
          <w:lang w:eastAsia="ja-JP"/>
        </w:rPr>
        <w:t>environmental footprint</w:t>
      </w:r>
      <w:r>
        <w:rPr>
          <w:rFonts w:ascii="Calibri" w:hAnsi="Calibri" w:cs="Calibri"/>
          <w:sz w:val="22"/>
          <w:szCs w:val="22"/>
          <w:lang w:eastAsia="ja-JP"/>
        </w:rPr>
        <w:t xml:space="preserve">. </w:t>
      </w:r>
    </w:p>
    <w:p w14:paraId="6DBDC312" w14:textId="2E0D5CA5" w:rsidR="00DE7F21" w:rsidRPr="001B5DED" w:rsidRDefault="00DE7F21" w:rsidP="00DE7F21">
      <w:pPr>
        <w:pStyle w:val="NormalWeb"/>
        <w:shd w:val="clear" w:color="auto" w:fill="FFFFFF"/>
        <w:spacing w:after="375" w:line="390" w:lineRule="atLeast"/>
        <w:rPr>
          <w:rFonts w:ascii="Calibri" w:hAnsi="Calibri" w:cs="Calibri"/>
          <w:b/>
          <w:bCs/>
          <w:color w:val="2D2D2F" w:themeColor="text2"/>
        </w:rPr>
      </w:pPr>
      <w:r>
        <w:rPr>
          <w:rFonts w:ascii="Calibri" w:hAnsi="Calibri" w:cs="Calibri"/>
          <w:b/>
          <w:bCs/>
          <w:color w:val="2D2D2F" w:themeColor="text2"/>
        </w:rPr>
        <w:t>Custom design and distinctive looks in one affordable solution</w:t>
      </w:r>
    </w:p>
    <w:p w14:paraId="3C282D6E" w14:textId="6C825D95" w:rsidR="00DE7F21" w:rsidRPr="00DE7F21" w:rsidRDefault="00DE7F21" w:rsidP="00DE7F21">
      <w:pPr>
        <w:pStyle w:val="NormalWeb"/>
        <w:shd w:val="clear" w:color="auto" w:fill="FFFFFF"/>
        <w:spacing w:after="375"/>
        <w:jc w:val="both"/>
        <w:rPr>
          <w:rFonts w:ascii="Calibri" w:hAnsi="Calibri" w:cs="Calibri"/>
          <w:sz w:val="22"/>
          <w:szCs w:val="22"/>
          <w:lang w:eastAsia="ja-JP"/>
        </w:rPr>
      </w:pPr>
      <w:r w:rsidRPr="00DE7F21">
        <w:rPr>
          <w:rFonts w:ascii="Calibri" w:hAnsi="Calibri" w:cs="Calibri"/>
          <w:sz w:val="22"/>
          <w:szCs w:val="22"/>
          <w:lang w:eastAsia="ja-JP"/>
        </w:rPr>
        <w:t xml:space="preserve">A wide range of indoor units, with several award-winning designs, </w:t>
      </w:r>
      <w:r w:rsidR="0000623E">
        <w:rPr>
          <w:rFonts w:ascii="Calibri" w:hAnsi="Calibri" w:cs="Calibri"/>
          <w:sz w:val="22"/>
          <w:szCs w:val="22"/>
          <w:lang w:eastAsia="ja-JP"/>
        </w:rPr>
        <w:t>is</w:t>
      </w:r>
      <w:r w:rsidRPr="00DE7F21">
        <w:rPr>
          <w:rFonts w:ascii="Calibri" w:hAnsi="Calibri" w:cs="Calibri"/>
          <w:sz w:val="22"/>
          <w:szCs w:val="22"/>
          <w:lang w:eastAsia="ja-JP"/>
        </w:rPr>
        <w:t xml:space="preserve"> available to meet aesthetic and room space requirements, including wall-mounted, floor-standing and concealed ceiling models.</w:t>
      </w:r>
    </w:p>
    <w:p w14:paraId="4D957AA0" w14:textId="06463BD7" w:rsidR="00DE7F21" w:rsidRPr="000C0CB0" w:rsidRDefault="00DE7F21" w:rsidP="00DE7F21">
      <w:pPr>
        <w:pStyle w:val="NormalWeb"/>
        <w:shd w:val="clear" w:color="auto" w:fill="FFFFFF"/>
        <w:spacing w:after="375"/>
        <w:jc w:val="both"/>
        <w:rPr>
          <w:rFonts w:ascii="Calibri" w:hAnsi="Calibri" w:cs="Calibri"/>
          <w:sz w:val="22"/>
          <w:szCs w:val="22"/>
          <w:lang w:val="fr-FR" w:eastAsia="ja-JP"/>
        </w:rPr>
      </w:pPr>
      <w:r w:rsidRPr="00DE7F21">
        <w:rPr>
          <w:rFonts w:ascii="Calibri" w:hAnsi="Calibri" w:cs="Calibri"/>
          <w:sz w:val="22"/>
          <w:szCs w:val="22"/>
          <w:lang w:eastAsia="ja-JP"/>
        </w:rPr>
        <w:t>Requiring minimal space, the Multi + is quick and easy to install, making it an ideal replacement option for DHW systems where air conditioning is also a requirement.</w:t>
      </w:r>
    </w:p>
    <w:p w14:paraId="7627F0AC" w14:textId="0BB494CA" w:rsidR="00B212E4" w:rsidRPr="009E68A5" w:rsidRDefault="00DE7F21" w:rsidP="00B212E4">
      <w:pPr>
        <w:pStyle w:val="NormalWeb"/>
        <w:shd w:val="clear" w:color="auto" w:fill="FFFFFF"/>
        <w:spacing w:after="375" w:line="390" w:lineRule="atLeast"/>
        <w:rPr>
          <w:rFonts w:ascii="Calibri" w:hAnsi="Calibri" w:cs="Calibri"/>
          <w:b/>
          <w:bCs/>
          <w:color w:val="2D2D2F" w:themeColor="text2"/>
        </w:rPr>
      </w:pPr>
      <w:r>
        <w:rPr>
          <w:rFonts w:ascii="Calibri" w:hAnsi="Calibri" w:cs="Calibri"/>
          <w:b/>
          <w:bCs/>
          <w:color w:val="2D2D2F" w:themeColor="text2"/>
        </w:rPr>
        <w:t>Tailored</w:t>
      </w:r>
      <w:r w:rsidR="009E68A5" w:rsidRPr="009E68A5">
        <w:rPr>
          <w:rFonts w:ascii="Calibri" w:hAnsi="Calibri" w:cs="Calibri"/>
          <w:b/>
          <w:bCs/>
          <w:color w:val="2D2D2F" w:themeColor="text2"/>
        </w:rPr>
        <w:t xml:space="preserve"> to residents’ lifestyle and needs</w:t>
      </w:r>
    </w:p>
    <w:p w14:paraId="60AB2D4C" w14:textId="7D925F64" w:rsidR="009E68A5" w:rsidRDefault="009E68A5" w:rsidP="001B5DED">
      <w:pPr>
        <w:pStyle w:val="NormalWeb"/>
        <w:shd w:val="clear" w:color="auto" w:fill="FFFFFF"/>
        <w:spacing w:after="375"/>
        <w:jc w:val="both"/>
        <w:rPr>
          <w:rFonts w:ascii="Calibri" w:hAnsi="Calibri" w:cs="Calibri"/>
          <w:sz w:val="22"/>
          <w:szCs w:val="22"/>
          <w:lang w:eastAsia="ja-JP"/>
        </w:rPr>
      </w:pPr>
      <w:r w:rsidRPr="009E68A5">
        <w:rPr>
          <w:rFonts w:ascii="Calibri" w:hAnsi="Calibri" w:cs="Calibri"/>
          <w:sz w:val="22"/>
          <w:szCs w:val="22"/>
          <w:lang w:eastAsia="ja-JP"/>
        </w:rPr>
        <w:t>Every household is different, with occupancy</w:t>
      </w:r>
      <w:r>
        <w:rPr>
          <w:rFonts w:ascii="Calibri" w:hAnsi="Calibri" w:cs="Calibri"/>
          <w:sz w:val="22"/>
          <w:szCs w:val="22"/>
          <w:lang w:eastAsia="ja-JP"/>
        </w:rPr>
        <w:t xml:space="preserve"> levels</w:t>
      </w:r>
      <w:r w:rsidRPr="009E68A5">
        <w:rPr>
          <w:rFonts w:ascii="Calibri" w:hAnsi="Calibri" w:cs="Calibri"/>
          <w:sz w:val="22"/>
          <w:szCs w:val="22"/>
          <w:lang w:eastAsia="ja-JP"/>
        </w:rPr>
        <w:t xml:space="preserve"> depending on daily work commitments and </w:t>
      </w:r>
      <w:r>
        <w:rPr>
          <w:rFonts w:ascii="Calibri" w:hAnsi="Calibri" w:cs="Calibri"/>
          <w:sz w:val="22"/>
          <w:szCs w:val="22"/>
          <w:lang w:eastAsia="ja-JP"/>
        </w:rPr>
        <w:t xml:space="preserve">the </w:t>
      </w:r>
      <w:r w:rsidRPr="009E68A5">
        <w:rPr>
          <w:rFonts w:ascii="Calibri" w:hAnsi="Calibri" w:cs="Calibri"/>
          <w:sz w:val="22"/>
          <w:szCs w:val="22"/>
          <w:lang w:eastAsia="ja-JP"/>
        </w:rPr>
        <w:t>comfort needs</w:t>
      </w:r>
      <w:r>
        <w:rPr>
          <w:rFonts w:ascii="Calibri" w:hAnsi="Calibri" w:cs="Calibri"/>
          <w:sz w:val="22"/>
          <w:szCs w:val="22"/>
          <w:lang w:eastAsia="ja-JP"/>
        </w:rPr>
        <w:t xml:space="preserve"> of family members </w:t>
      </w:r>
      <w:r w:rsidR="0000623E">
        <w:rPr>
          <w:rFonts w:ascii="Calibri" w:hAnsi="Calibri" w:cs="Calibri"/>
          <w:sz w:val="22"/>
          <w:szCs w:val="22"/>
          <w:lang w:eastAsia="ja-JP"/>
        </w:rPr>
        <w:t>dictated by</w:t>
      </w:r>
      <w:r>
        <w:rPr>
          <w:rFonts w:ascii="Calibri" w:hAnsi="Calibri" w:cs="Calibri"/>
          <w:sz w:val="22"/>
          <w:szCs w:val="22"/>
          <w:lang w:eastAsia="ja-JP"/>
        </w:rPr>
        <w:t xml:space="preserve"> health and age</w:t>
      </w:r>
      <w:r w:rsidR="0000623E">
        <w:rPr>
          <w:rFonts w:ascii="Calibri" w:hAnsi="Calibri" w:cs="Calibri"/>
          <w:sz w:val="22"/>
          <w:szCs w:val="22"/>
          <w:lang w:eastAsia="ja-JP"/>
        </w:rPr>
        <w:t>, as well as local climate conditions</w:t>
      </w:r>
      <w:r>
        <w:rPr>
          <w:rFonts w:ascii="Calibri" w:hAnsi="Calibri" w:cs="Calibri"/>
          <w:sz w:val="22"/>
          <w:szCs w:val="22"/>
          <w:lang w:eastAsia="ja-JP"/>
        </w:rPr>
        <w:t>.</w:t>
      </w:r>
    </w:p>
    <w:p w14:paraId="647E7371" w14:textId="77777777" w:rsidR="000B518C" w:rsidRDefault="009E68A5" w:rsidP="004760AA">
      <w:pPr>
        <w:pStyle w:val="NormalWeb"/>
        <w:shd w:val="clear" w:color="auto" w:fill="FFFFFF"/>
        <w:spacing w:after="375"/>
        <w:jc w:val="both"/>
        <w:rPr>
          <w:rFonts w:ascii="Calibri" w:hAnsi="Calibri" w:cs="Calibri"/>
          <w:sz w:val="22"/>
          <w:szCs w:val="22"/>
          <w:lang w:eastAsia="ja-JP"/>
        </w:rPr>
      </w:pPr>
      <w:r>
        <w:rPr>
          <w:rFonts w:ascii="Calibri" w:hAnsi="Calibri" w:cs="Calibri"/>
          <w:sz w:val="22"/>
          <w:szCs w:val="22"/>
          <w:lang w:eastAsia="ja-JP"/>
        </w:rPr>
        <w:t>Multi + progr</w:t>
      </w:r>
      <w:r w:rsidR="004760AA">
        <w:rPr>
          <w:rFonts w:ascii="Calibri" w:hAnsi="Calibri" w:cs="Calibri"/>
          <w:sz w:val="22"/>
          <w:szCs w:val="22"/>
          <w:lang w:eastAsia="ja-JP"/>
        </w:rPr>
        <w:t>a</w:t>
      </w:r>
      <w:r>
        <w:rPr>
          <w:rFonts w:ascii="Calibri" w:hAnsi="Calibri" w:cs="Calibri"/>
          <w:sz w:val="22"/>
          <w:szCs w:val="22"/>
          <w:lang w:eastAsia="ja-JP"/>
        </w:rPr>
        <w:t xml:space="preserve">mmable settings </w:t>
      </w:r>
      <w:r w:rsidR="00A31A11">
        <w:rPr>
          <w:rFonts w:ascii="Calibri" w:hAnsi="Calibri" w:cs="Calibri"/>
          <w:sz w:val="22"/>
          <w:szCs w:val="22"/>
          <w:lang w:eastAsia="ja-JP"/>
        </w:rPr>
        <w:t>allow</w:t>
      </w:r>
      <w:r>
        <w:rPr>
          <w:rFonts w:ascii="Calibri" w:hAnsi="Calibri" w:cs="Calibri"/>
          <w:sz w:val="22"/>
          <w:szCs w:val="22"/>
          <w:lang w:eastAsia="ja-JP"/>
        </w:rPr>
        <w:t xml:space="preserve"> householders to set prior</w:t>
      </w:r>
      <w:r w:rsidR="004760AA">
        <w:rPr>
          <w:rFonts w:ascii="Calibri" w:hAnsi="Calibri" w:cs="Calibri"/>
          <w:sz w:val="22"/>
          <w:szCs w:val="22"/>
          <w:lang w:eastAsia="ja-JP"/>
        </w:rPr>
        <w:t>ities for air conditioning and DHW</w:t>
      </w:r>
      <w:r>
        <w:rPr>
          <w:rFonts w:ascii="Calibri" w:hAnsi="Calibri" w:cs="Calibri"/>
          <w:sz w:val="22"/>
          <w:szCs w:val="22"/>
          <w:lang w:eastAsia="ja-JP"/>
        </w:rPr>
        <w:t xml:space="preserve"> depending on preference</w:t>
      </w:r>
      <w:r w:rsidR="004760AA">
        <w:rPr>
          <w:rFonts w:ascii="Calibri" w:hAnsi="Calibri" w:cs="Calibri"/>
          <w:sz w:val="22"/>
          <w:szCs w:val="22"/>
          <w:lang w:eastAsia="ja-JP"/>
        </w:rPr>
        <w:t>.</w:t>
      </w:r>
      <w:r w:rsidR="004760AA" w:rsidRPr="004760AA">
        <w:t xml:space="preserve"> </w:t>
      </w:r>
      <w:r w:rsidR="004760AA" w:rsidRPr="004760AA">
        <w:rPr>
          <w:rFonts w:ascii="Calibri" w:hAnsi="Calibri" w:cs="Calibri"/>
          <w:sz w:val="22"/>
          <w:szCs w:val="22"/>
          <w:lang w:eastAsia="ja-JP"/>
        </w:rPr>
        <w:t xml:space="preserve">Space heating and DHW heating can be set to operate simultaneously for maximum comfort and efficiency. </w:t>
      </w:r>
    </w:p>
    <w:p w14:paraId="66667414" w14:textId="34275897" w:rsidR="004760AA" w:rsidRDefault="004760AA" w:rsidP="004760AA">
      <w:pPr>
        <w:pStyle w:val="NormalWeb"/>
        <w:shd w:val="clear" w:color="auto" w:fill="FFFFFF"/>
        <w:spacing w:after="375"/>
        <w:jc w:val="both"/>
        <w:rPr>
          <w:rFonts w:ascii="Calibri" w:hAnsi="Calibri" w:cs="Calibri"/>
          <w:sz w:val="22"/>
          <w:szCs w:val="22"/>
          <w:lang w:eastAsia="ja-JP"/>
        </w:rPr>
      </w:pPr>
      <w:r w:rsidRPr="004760AA">
        <w:rPr>
          <w:rFonts w:ascii="Calibri" w:hAnsi="Calibri" w:cs="Calibri"/>
          <w:sz w:val="22"/>
          <w:szCs w:val="22"/>
          <w:lang w:eastAsia="ja-JP"/>
        </w:rPr>
        <w:lastRenderedPageBreak/>
        <w:t>Where cooling is required, the previously heated DHW is used, providing cooling and hot water at the same time. The A/C priority setting ensures air conditioning stays active for maximum comfort.  Additional hot water will then be heated with the electric booster heater as required. Switching to DHW priority deactivates the air conditioning while reheating the water with the heat pump, saving on energy bills. Once the DHW operation is complete, the outdoor unit can be switched back to A/C operation.</w:t>
      </w:r>
      <w:r w:rsidR="00DE7F21" w:rsidRPr="00DE7F21">
        <w:t xml:space="preserve"> </w:t>
      </w:r>
      <w:r w:rsidR="00DE7F21" w:rsidRPr="00DE7F21">
        <w:rPr>
          <w:rFonts w:ascii="Calibri" w:hAnsi="Calibri" w:cs="Calibri"/>
          <w:sz w:val="22"/>
          <w:szCs w:val="22"/>
          <w:lang w:eastAsia="ja-JP"/>
        </w:rPr>
        <w:t>The system also features a weather-dependent setting, where the water temperature is determined automatically by the external temperature. If the outdoor temperature drops or rises, the unit compensates instantly without requiring user adjustment, which prevents sudden changes in the water temperature at tap points.</w:t>
      </w:r>
    </w:p>
    <w:p w14:paraId="4F15296E" w14:textId="3CEA906C" w:rsidR="004760AA" w:rsidRDefault="004760AA" w:rsidP="004760AA">
      <w:pPr>
        <w:pStyle w:val="NormalWeb"/>
        <w:shd w:val="clear" w:color="auto" w:fill="FFFFFF"/>
        <w:spacing w:after="375"/>
        <w:jc w:val="both"/>
        <w:rPr>
          <w:rFonts w:ascii="Calibri" w:hAnsi="Calibri" w:cs="Calibri"/>
          <w:sz w:val="22"/>
          <w:szCs w:val="22"/>
          <w:lang w:eastAsia="ja-JP"/>
        </w:rPr>
      </w:pPr>
      <w:r>
        <w:rPr>
          <w:rFonts w:ascii="Calibri" w:hAnsi="Calibri" w:cs="Calibri"/>
          <w:sz w:val="22"/>
          <w:szCs w:val="22"/>
          <w:lang w:eastAsia="ja-JP"/>
        </w:rPr>
        <w:t xml:space="preserve">User friendly controls </w:t>
      </w:r>
      <w:r w:rsidR="00A31A11">
        <w:rPr>
          <w:rFonts w:ascii="Calibri" w:hAnsi="Calibri" w:cs="Calibri"/>
          <w:sz w:val="22"/>
          <w:szCs w:val="22"/>
          <w:lang w:eastAsia="ja-JP"/>
        </w:rPr>
        <w:t>assist</w:t>
      </w:r>
      <w:r>
        <w:rPr>
          <w:rFonts w:ascii="Calibri" w:hAnsi="Calibri" w:cs="Calibri"/>
          <w:sz w:val="22"/>
          <w:szCs w:val="22"/>
          <w:lang w:eastAsia="ja-JP"/>
        </w:rPr>
        <w:t xml:space="preserve"> homeowners </w:t>
      </w:r>
      <w:r w:rsidR="009C13FD">
        <w:rPr>
          <w:rFonts w:ascii="Calibri" w:hAnsi="Calibri" w:cs="Calibri"/>
          <w:sz w:val="22"/>
          <w:szCs w:val="22"/>
          <w:lang w:eastAsia="ja-JP"/>
        </w:rPr>
        <w:t xml:space="preserve">in </w:t>
      </w:r>
      <w:r>
        <w:rPr>
          <w:rFonts w:ascii="Calibri" w:hAnsi="Calibri" w:cs="Calibri"/>
          <w:sz w:val="22"/>
          <w:szCs w:val="22"/>
          <w:lang w:eastAsia="ja-JP"/>
        </w:rPr>
        <w:t>configu</w:t>
      </w:r>
      <w:r w:rsidR="009C13FD">
        <w:rPr>
          <w:rFonts w:ascii="Calibri" w:hAnsi="Calibri" w:cs="Calibri"/>
          <w:sz w:val="22"/>
          <w:szCs w:val="22"/>
          <w:lang w:eastAsia="ja-JP"/>
        </w:rPr>
        <w:t>ring</w:t>
      </w:r>
      <w:r>
        <w:rPr>
          <w:rFonts w:ascii="Calibri" w:hAnsi="Calibri" w:cs="Calibri"/>
          <w:sz w:val="22"/>
          <w:szCs w:val="22"/>
          <w:lang w:eastAsia="ja-JP"/>
        </w:rPr>
        <w:t xml:space="preserve"> the system to suit them</w:t>
      </w:r>
      <w:r w:rsidRPr="004760AA">
        <w:rPr>
          <w:rFonts w:ascii="Calibri" w:hAnsi="Calibri" w:cs="Calibri"/>
          <w:sz w:val="22"/>
          <w:szCs w:val="22"/>
          <w:lang w:eastAsia="ja-JP"/>
        </w:rPr>
        <w:t>.</w:t>
      </w:r>
      <w:r>
        <w:rPr>
          <w:rFonts w:ascii="Calibri" w:hAnsi="Calibri" w:cs="Calibri"/>
          <w:sz w:val="22"/>
          <w:szCs w:val="22"/>
          <w:lang w:eastAsia="ja-JP"/>
        </w:rPr>
        <w:t xml:space="preserve"> </w:t>
      </w:r>
      <w:r w:rsidRPr="004760AA">
        <w:rPr>
          <w:rFonts w:ascii="Calibri" w:hAnsi="Calibri" w:cs="Calibri"/>
          <w:sz w:val="22"/>
          <w:szCs w:val="22"/>
          <w:lang w:eastAsia="ja-JP"/>
        </w:rPr>
        <w:t xml:space="preserve">The tank control panel, with intuitive full-text display, makes it easy to optimise temperature and function settings. Daikin’s </w:t>
      </w:r>
      <w:proofErr w:type="spellStart"/>
      <w:r w:rsidRPr="004760AA">
        <w:rPr>
          <w:rFonts w:ascii="Calibri" w:hAnsi="Calibri" w:cs="Calibri"/>
          <w:sz w:val="22"/>
          <w:szCs w:val="22"/>
          <w:lang w:eastAsia="ja-JP"/>
        </w:rPr>
        <w:t>Onecta</w:t>
      </w:r>
      <w:proofErr w:type="spellEnd"/>
      <w:r w:rsidRPr="004760AA">
        <w:rPr>
          <w:rFonts w:ascii="Calibri" w:hAnsi="Calibri" w:cs="Calibri"/>
          <w:sz w:val="22"/>
          <w:szCs w:val="22"/>
          <w:lang w:eastAsia="ja-JP"/>
        </w:rPr>
        <w:t xml:space="preserve"> app, compatible with Amazon Alexa and Google Assistant, allows scheduling, control and monitoring of individual air conditioning units and the domestic hot water system from anywhere, at home or away.</w:t>
      </w:r>
    </w:p>
    <w:p w14:paraId="1BDAE065" w14:textId="48CFDF0F" w:rsidR="004760AA" w:rsidRPr="004760AA" w:rsidRDefault="004760AA" w:rsidP="004760AA">
      <w:pPr>
        <w:pStyle w:val="NormalWeb"/>
        <w:shd w:val="clear" w:color="auto" w:fill="FFFFFF"/>
        <w:spacing w:after="375"/>
        <w:jc w:val="both"/>
        <w:rPr>
          <w:rFonts w:ascii="Calibri" w:hAnsi="Calibri" w:cs="Calibri"/>
          <w:sz w:val="22"/>
          <w:szCs w:val="22"/>
          <w:lang w:eastAsia="ja-JP"/>
        </w:rPr>
      </w:pPr>
      <w:r>
        <w:rPr>
          <w:rFonts w:ascii="Calibri" w:hAnsi="Calibri" w:cs="Calibri"/>
          <w:b/>
          <w:bCs/>
          <w:color w:val="2D2D2F" w:themeColor="text2"/>
        </w:rPr>
        <w:t>Engineered for ease of installation and worry-free operation</w:t>
      </w:r>
    </w:p>
    <w:p w14:paraId="2E7846E9" w14:textId="097A3809" w:rsidR="004760AA" w:rsidRDefault="002B1860" w:rsidP="004760AA">
      <w:pPr>
        <w:pStyle w:val="NormalWeb"/>
        <w:shd w:val="clear" w:color="auto" w:fill="FFFFFF"/>
        <w:spacing w:after="375"/>
        <w:jc w:val="both"/>
        <w:rPr>
          <w:rFonts w:ascii="Calibri" w:hAnsi="Calibri" w:cs="Calibri"/>
          <w:sz w:val="22"/>
          <w:szCs w:val="22"/>
          <w:lang w:eastAsia="ja-JP"/>
        </w:rPr>
      </w:pPr>
      <w:r w:rsidRPr="002B1860">
        <w:rPr>
          <w:rFonts w:ascii="Calibri" w:hAnsi="Calibri" w:cs="Calibri"/>
          <w:sz w:val="22"/>
          <w:szCs w:val="22"/>
          <w:lang w:eastAsia="ja-JP"/>
        </w:rPr>
        <w:t>The Multi + heat pump has been engineered to provide the highest standards of reliability and efficiency, incorporating several</w:t>
      </w:r>
      <w:r w:rsidR="009C13FD">
        <w:rPr>
          <w:rFonts w:ascii="Calibri" w:hAnsi="Calibri" w:cs="Calibri"/>
          <w:sz w:val="22"/>
          <w:szCs w:val="22"/>
          <w:lang w:eastAsia="ja-JP"/>
        </w:rPr>
        <w:t xml:space="preserve"> </w:t>
      </w:r>
      <w:r w:rsidRPr="002B1860">
        <w:rPr>
          <w:rFonts w:ascii="Calibri" w:hAnsi="Calibri" w:cs="Calibri"/>
          <w:sz w:val="22"/>
          <w:szCs w:val="22"/>
          <w:lang w:eastAsia="ja-JP"/>
        </w:rPr>
        <w:t>innovative design features</w:t>
      </w:r>
      <w:r>
        <w:rPr>
          <w:rFonts w:ascii="Calibri" w:hAnsi="Calibri" w:cs="Calibri"/>
          <w:sz w:val="22"/>
          <w:szCs w:val="22"/>
          <w:lang w:eastAsia="ja-JP"/>
        </w:rPr>
        <w:t xml:space="preserve"> driven by advanced technology</w:t>
      </w:r>
      <w:r w:rsidR="009C13FD">
        <w:rPr>
          <w:rFonts w:ascii="Calibri" w:hAnsi="Calibri" w:cs="Calibri"/>
          <w:sz w:val="22"/>
          <w:szCs w:val="22"/>
          <w:lang w:eastAsia="ja-JP"/>
        </w:rPr>
        <w:t xml:space="preserve">, such as an </w:t>
      </w:r>
      <w:r w:rsidR="009C13FD" w:rsidRPr="009C13FD">
        <w:rPr>
          <w:rFonts w:ascii="Calibri" w:hAnsi="Calibri" w:cs="Calibri"/>
          <w:sz w:val="22"/>
          <w:szCs w:val="22"/>
          <w:lang w:eastAsia="ja-JP"/>
        </w:rPr>
        <w:t xml:space="preserve">innovative fan design, with specially shaped fan blades that significantly reduce sound emissions and lower power consumption, concealed behind an elegant front grille. </w:t>
      </w:r>
      <w:r w:rsidR="009C13FD">
        <w:rPr>
          <w:rFonts w:ascii="Calibri" w:hAnsi="Calibri" w:cs="Calibri"/>
          <w:sz w:val="22"/>
          <w:szCs w:val="22"/>
          <w:lang w:eastAsia="ja-JP"/>
        </w:rPr>
        <w:t>A</w:t>
      </w:r>
      <w:r w:rsidR="009C13FD" w:rsidRPr="009C13FD">
        <w:rPr>
          <w:rFonts w:ascii="Calibri" w:hAnsi="Calibri" w:cs="Calibri"/>
          <w:sz w:val="22"/>
          <w:szCs w:val="22"/>
          <w:lang w:eastAsia="ja-JP"/>
        </w:rPr>
        <w:t xml:space="preserve"> high-efficiency swing compressor continuously adjusts the system’s cooling and heating output to maintain desired room temperatures.</w:t>
      </w:r>
    </w:p>
    <w:p w14:paraId="491960AD" w14:textId="1F709733" w:rsidR="008815DD" w:rsidRDefault="008815DD" w:rsidP="004760AA">
      <w:pPr>
        <w:pStyle w:val="NormalWeb"/>
        <w:shd w:val="clear" w:color="auto" w:fill="FFFFFF"/>
        <w:spacing w:after="375"/>
        <w:jc w:val="both"/>
        <w:rPr>
          <w:rFonts w:ascii="Calibri" w:hAnsi="Calibri" w:cs="Calibri"/>
          <w:sz w:val="22"/>
          <w:szCs w:val="22"/>
          <w:lang w:eastAsia="ja-JP"/>
        </w:rPr>
      </w:pPr>
      <w:r>
        <w:rPr>
          <w:rFonts w:ascii="Calibri" w:hAnsi="Calibri" w:cs="Calibri"/>
          <w:sz w:val="22"/>
          <w:szCs w:val="22"/>
          <w:lang w:eastAsia="ja-JP"/>
        </w:rPr>
        <w:t xml:space="preserve">The Multi + heat pump is one of a range of residential products now </w:t>
      </w:r>
      <w:r w:rsidR="0000623E">
        <w:rPr>
          <w:rFonts w:ascii="Calibri" w:hAnsi="Calibri" w:cs="Calibri"/>
          <w:sz w:val="22"/>
          <w:szCs w:val="22"/>
          <w:lang w:eastAsia="ja-JP"/>
        </w:rPr>
        <w:t>eligible</w:t>
      </w:r>
      <w:r>
        <w:rPr>
          <w:rFonts w:ascii="Calibri" w:hAnsi="Calibri" w:cs="Calibri"/>
          <w:sz w:val="22"/>
          <w:szCs w:val="22"/>
          <w:lang w:eastAsia="ja-JP"/>
        </w:rPr>
        <w:t xml:space="preserve"> for monitoring through Daikin Cloud </w:t>
      </w:r>
      <w:r w:rsidR="00F7209F">
        <w:rPr>
          <w:rFonts w:ascii="Calibri" w:hAnsi="Calibri" w:cs="Calibri"/>
          <w:sz w:val="22"/>
          <w:szCs w:val="22"/>
          <w:lang w:eastAsia="ja-JP"/>
        </w:rPr>
        <w:t>under the DCS Residential service. The platform</w:t>
      </w:r>
      <w:r w:rsidR="00F7209F" w:rsidRPr="00F7209F">
        <w:rPr>
          <w:rFonts w:ascii="Calibri" w:hAnsi="Calibri" w:cs="Calibri"/>
          <w:sz w:val="22"/>
          <w:szCs w:val="22"/>
          <w:lang w:eastAsia="ja-JP"/>
        </w:rPr>
        <w:t xml:space="preserve"> </w:t>
      </w:r>
      <w:r w:rsidR="00F7209F">
        <w:rPr>
          <w:rFonts w:ascii="Calibri" w:hAnsi="Calibri" w:cs="Calibri"/>
          <w:sz w:val="22"/>
          <w:szCs w:val="22"/>
          <w:lang w:eastAsia="ja-JP"/>
        </w:rPr>
        <w:t>allows installers</w:t>
      </w:r>
      <w:r w:rsidR="00F7209F" w:rsidRPr="00F7209F">
        <w:rPr>
          <w:rFonts w:ascii="Calibri" w:hAnsi="Calibri" w:cs="Calibri"/>
          <w:sz w:val="22"/>
          <w:szCs w:val="22"/>
          <w:lang w:eastAsia="ja-JP"/>
        </w:rPr>
        <w:t xml:space="preserve"> to remotely monitor and control customer unit settings across a range of parameters, while enabling swift diagnosis and resolution of service issues.</w:t>
      </w:r>
      <w:r w:rsidR="00F7209F">
        <w:rPr>
          <w:rFonts w:ascii="Calibri" w:hAnsi="Calibri" w:cs="Calibri"/>
          <w:sz w:val="22"/>
          <w:szCs w:val="22"/>
          <w:lang w:eastAsia="ja-JP"/>
        </w:rPr>
        <w:t xml:space="preserve"> This saves time for customers and installers</w:t>
      </w:r>
      <w:r w:rsidR="0000623E">
        <w:rPr>
          <w:rFonts w:ascii="Calibri" w:hAnsi="Calibri" w:cs="Calibri"/>
          <w:sz w:val="22"/>
          <w:szCs w:val="22"/>
          <w:lang w:eastAsia="ja-JP"/>
        </w:rPr>
        <w:t xml:space="preserve"> and assures homeowners</w:t>
      </w:r>
      <w:r w:rsidR="00F7209F">
        <w:rPr>
          <w:rFonts w:ascii="Calibri" w:hAnsi="Calibri" w:cs="Calibri"/>
          <w:sz w:val="22"/>
          <w:szCs w:val="22"/>
          <w:lang w:eastAsia="ja-JP"/>
        </w:rPr>
        <w:t xml:space="preserve"> home servicing and operational efficiency.</w:t>
      </w:r>
    </w:p>
    <w:p w14:paraId="486180E5" w14:textId="5834CB20" w:rsidR="008815DD" w:rsidRPr="001B6394" w:rsidRDefault="00F7209F" w:rsidP="004760AA">
      <w:pPr>
        <w:pStyle w:val="NormalWeb"/>
        <w:shd w:val="clear" w:color="auto" w:fill="FFFFFF"/>
        <w:spacing w:after="375"/>
        <w:jc w:val="both"/>
        <w:rPr>
          <w:rFonts w:ascii="Calibri" w:hAnsi="Calibri" w:cs="Calibri"/>
          <w:sz w:val="22"/>
          <w:szCs w:val="22"/>
          <w:lang w:eastAsia="ja-JP"/>
        </w:rPr>
      </w:pPr>
      <w:r w:rsidRPr="001B6394">
        <w:rPr>
          <w:rFonts w:ascii="Calibri" w:hAnsi="Calibri" w:cs="Calibri"/>
          <w:sz w:val="22"/>
          <w:szCs w:val="22"/>
          <w:lang w:eastAsia="ja-JP"/>
        </w:rPr>
        <w:t xml:space="preserve">Comments </w:t>
      </w:r>
      <w:r w:rsidR="001B6394" w:rsidRPr="001B6394">
        <w:rPr>
          <w:rFonts w:ascii="Calibri" w:hAnsi="Calibri" w:cs="Calibri"/>
          <w:sz w:val="22"/>
          <w:szCs w:val="22"/>
          <w:lang w:eastAsia="ja-JP"/>
        </w:rPr>
        <w:t>Stefaan Segers, Department Manager, RA SBU</w:t>
      </w:r>
      <w:r w:rsidR="001B6394" w:rsidRPr="001B6394">
        <w:rPr>
          <w:rFonts w:ascii="Calibri" w:hAnsi="Calibri" w:cs="Calibri"/>
          <w:sz w:val="22"/>
          <w:szCs w:val="22"/>
          <w:lang w:eastAsia="ja-JP"/>
        </w:rPr>
        <w:t xml:space="preserve"> at Daikin:</w:t>
      </w:r>
    </w:p>
    <w:p w14:paraId="58A980CA" w14:textId="2D332975" w:rsidR="000B13D0" w:rsidRDefault="000B13D0" w:rsidP="000B13D0">
      <w:pPr>
        <w:pStyle w:val="BodyCopy"/>
      </w:pPr>
      <w:r>
        <w:rPr>
          <w:rFonts w:ascii="Calibri" w:hAnsi="Calibri" w:cs="Calibri"/>
        </w:rPr>
        <w:t>“</w:t>
      </w:r>
      <w:r>
        <w:t xml:space="preserve">Daikin are </w:t>
      </w:r>
      <w:bookmarkStart w:id="0" w:name="_Hlk170379152"/>
      <w:r>
        <w:t>worldwide</w:t>
      </w:r>
      <w:r w:rsidRPr="00141C86">
        <w:t xml:space="preserve"> </w:t>
      </w:r>
      <w:r>
        <w:t>market leaders in delivering heat pump solutions for the home</w:t>
      </w:r>
      <w:bookmarkEnd w:id="0"/>
      <w:r>
        <w:t>. We are proud in this</w:t>
      </w:r>
      <w:r w:rsidR="005C77CA">
        <w:t xml:space="preserve"> year of </w:t>
      </w:r>
      <w:r>
        <w:t>our 100</w:t>
      </w:r>
      <w:r w:rsidRPr="000B13D0">
        <w:rPr>
          <w:vertAlign w:val="superscript"/>
        </w:rPr>
        <w:t>th</w:t>
      </w:r>
      <w:r>
        <w:t xml:space="preserve"> </w:t>
      </w:r>
      <w:r w:rsidR="005C77CA">
        <w:t xml:space="preserve">anniversary </w:t>
      </w:r>
      <w:r>
        <w:t>to continu</w:t>
      </w:r>
      <w:r w:rsidR="005C77CA">
        <w:t>e</w:t>
      </w:r>
      <w:r>
        <w:t xml:space="preserve"> to enhance our low energy residential solutions without compromising on performance and reliability. Our aim is to work towards zero emissions while helping householders to stay comfortable whatever the weather and to help reduce household bills.”</w:t>
      </w:r>
    </w:p>
    <w:p w14:paraId="126E3545" w14:textId="77777777" w:rsidR="000B13D0" w:rsidRDefault="000B13D0" w:rsidP="00B212E4">
      <w:pPr>
        <w:pStyle w:val="NormalWeb"/>
        <w:shd w:val="clear" w:color="auto" w:fill="FFFFFF"/>
        <w:spacing w:before="0" w:beforeAutospacing="0" w:after="0" w:afterAutospacing="0" w:line="80" w:lineRule="atLeast"/>
        <w:rPr>
          <w:rFonts w:ascii="Calibri" w:hAnsi="Calibri" w:cs="Calibri"/>
          <w:b/>
          <w:bCs/>
          <w:color w:val="2D2D2F" w:themeColor="text2"/>
          <w:sz w:val="18"/>
          <w:szCs w:val="18"/>
          <w:lang w:val="fr-FR" w:eastAsia="ja-JP"/>
        </w:rPr>
      </w:pPr>
    </w:p>
    <w:p w14:paraId="40375310" w14:textId="77777777" w:rsidR="000B13D0" w:rsidRDefault="000B13D0" w:rsidP="00B212E4">
      <w:pPr>
        <w:pStyle w:val="NormalWeb"/>
        <w:shd w:val="clear" w:color="auto" w:fill="FFFFFF"/>
        <w:spacing w:before="0" w:beforeAutospacing="0" w:after="0" w:afterAutospacing="0" w:line="80" w:lineRule="atLeast"/>
        <w:rPr>
          <w:rFonts w:ascii="Calibri" w:hAnsi="Calibri" w:cs="Calibri"/>
          <w:b/>
          <w:bCs/>
          <w:color w:val="2D2D2F" w:themeColor="text2"/>
          <w:sz w:val="18"/>
          <w:szCs w:val="18"/>
          <w:lang w:val="fr-FR" w:eastAsia="ja-JP"/>
        </w:rPr>
      </w:pPr>
    </w:p>
    <w:p w14:paraId="639E9906" w14:textId="3D884EC5" w:rsidR="00B212E4" w:rsidRPr="001B6394" w:rsidRDefault="009C13FD" w:rsidP="00B212E4">
      <w:pPr>
        <w:pStyle w:val="NormalWeb"/>
        <w:shd w:val="clear" w:color="auto" w:fill="FFFFFF"/>
        <w:spacing w:before="0" w:beforeAutospacing="0" w:after="0" w:afterAutospacing="0" w:line="80" w:lineRule="atLeast"/>
        <w:rPr>
          <w:rFonts w:asciiTheme="minorHAnsi" w:hAnsiTheme="minorHAnsi" w:cstheme="minorHAnsi"/>
          <w:b/>
          <w:bCs/>
          <w:color w:val="00B0F0"/>
          <w:sz w:val="22"/>
          <w:szCs w:val="22"/>
          <w:lang w:val="fr-FR" w:eastAsia="ja-JP"/>
        </w:rPr>
      </w:pPr>
      <w:r w:rsidRPr="001B6394">
        <w:rPr>
          <w:rFonts w:ascii="Calibri" w:hAnsi="Calibri" w:cs="Calibri"/>
          <w:b/>
          <w:bCs/>
          <w:color w:val="2D2D2F" w:themeColor="text2"/>
          <w:sz w:val="22"/>
          <w:szCs w:val="22"/>
          <w:lang w:val="fr-FR" w:eastAsia="ja-JP"/>
        </w:rPr>
        <w:t>For more information</w:t>
      </w:r>
      <w:r w:rsidRPr="009C13FD">
        <w:rPr>
          <w:rFonts w:ascii="Calibri" w:hAnsi="Calibri" w:cs="Calibri"/>
          <w:b/>
          <w:bCs/>
          <w:color w:val="2D2D2F" w:themeColor="text2"/>
          <w:sz w:val="18"/>
          <w:szCs w:val="18"/>
          <w:lang w:val="fr-FR" w:eastAsia="ja-JP"/>
        </w:rPr>
        <w:t xml:space="preserve"> </w:t>
      </w:r>
      <w:proofErr w:type="spellStart"/>
      <w:r w:rsidRPr="001B6394">
        <w:rPr>
          <w:rFonts w:asciiTheme="minorHAnsi" w:hAnsiTheme="minorHAnsi" w:cstheme="minorHAnsi"/>
          <w:b/>
          <w:bCs/>
          <w:color w:val="2D2D2F" w:themeColor="text2"/>
          <w:sz w:val="22"/>
          <w:szCs w:val="22"/>
          <w:lang w:val="fr-FR" w:eastAsia="ja-JP"/>
        </w:rPr>
        <w:t>visit</w:t>
      </w:r>
      <w:proofErr w:type="spellEnd"/>
      <w:r w:rsidR="001B6394" w:rsidRPr="001B6394">
        <w:rPr>
          <w:rFonts w:asciiTheme="minorHAnsi" w:hAnsiTheme="minorHAnsi" w:cstheme="minorHAnsi"/>
          <w:sz w:val="22"/>
          <w:szCs w:val="22"/>
        </w:rPr>
        <w:t xml:space="preserve"> </w:t>
      </w:r>
      <w:hyperlink r:id="rId11" w:history="1">
        <w:r w:rsidR="001B6394" w:rsidRPr="001B6394">
          <w:rPr>
            <w:rStyle w:val="Hyperlink"/>
            <w:rFonts w:asciiTheme="minorHAnsi" w:hAnsiTheme="minorHAnsi" w:cstheme="minorHAnsi"/>
            <w:b/>
            <w:bCs/>
            <w:color w:val="0070C0"/>
            <w:sz w:val="22"/>
            <w:szCs w:val="22"/>
          </w:rPr>
          <w:t>https://www.daikin.eu/en_us/product-group/air-to-air-heat-pumps/multiplus.html</w:t>
        </w:r>
      </w:hyperlink>
      <w:r w:rsidR="001B6394" w:rsidRPr="001B6394">
        <w:rPr>
          <w:rFonts w:asciiTheme="minorHAnsi" w:hAnsiTheme="minorHAnsi" w:cstheme="minorHAnsi"/>
          <w:b/>
          <w:bCs/>
          <w:color w:val="0070C0"/>
          <w:sz w:val="22"/>
          <w:szCs w:val="22"/>
        </w:rPr>
        <w:t xml:space="preserve"> </w:t>
      </w:r>
    </w:p>
    <w:p w14:paraId="1672B904" w14:textId="77777777" w:rsidR="009C13FD" w:rsidRPr="001B6394" w:rsidRDefault="009C13FD" w:rsidP="00B212E4">
      <w:pPr>
        <w:pStyle w:val="NormalWeb"/>
        <w:shd w:val="clear" w:color="auto" w:fill="FFFFFF"/>
        <w:spacing w:before="0" w:beforeAutospacing="0" w:after="0" w:afterAutospacing="0" w:line="80" w:lineRule="atLeast"/>
        <w:rPr>
          <w:rFonts w:asciiTheme="minorHAnsi" w:hAnsiTheme="minorHAnsi" w:cstheme="minorHAnsi"/>
          <w:sz w:val="22"/>
          <w:szCs w:val="22"/>
          <w:lang w:val="fr-FR"/>
        </w:rPr>
      </w:pPr>
    </w:p>
    <w:p w14:paraId="087968C0" w14:textId="77777777" w:rsidR="00B212E4" w:rsidRPr="000C0CB0" w:rsidRDefault="00B212E4" w:rsidP="00B212E4">
      <w:pPr>
        <w:pStyle w:val="NormalWeb"/>
        <w:shd w:val="clear" w:color="auto" w:fill="FFFFFF"/>
        <w:spacing w:before="0" w:beforeAutospacing="0" w:after="0" w:afterAutospacing="0" w:line="80" w:lineRule="atLeast"/>
        <w:rPr>
          <w:rFonts w:ascii="Calibri" w:hAnsi="Calibri" w:cs="Calibri"/>
          <w:sz w:val="18"/>
          <w:szCs w:val="18"/>
        </w:rPr>
      </w:pPr>
      <w:r w:rsidRPr="000C0CB0">
        <w:rPr>
          <w:rFonts w:ascii="Calibri" w:hAnsi="Calibri" w:cs="Calibri"/>
          <w:sz w:val="18"/>
          <w:szCs w:val="18"/>
        </w:rPr>
        <w:t>Copyrights pictures: Daikin Europe</w:t>
      </w:r>
    </w:p>
    <w:p w14:paraId="40176C22" w14:textId="0B7FD03B" w:rsidR="00B212E4" w:rsidRPr="001B5DED" w:rsidRDefault="00B212E4" w:rsidP="002C5FBD">
      <w:pPr>
        <w:rPr>
          <w:rFonts w:ascii="Calibri" w:hAnsi="Calibri" w:cs="Calibri"/>
          <w:sz w:val="21"/>
          <w:szCs w:val="21"/>
        </w:rPr>
      </w:pPr>
      <w:r>
        <w:rPr>
          <w:rFonts w:cstheme="minorHAnsi"/>
          <w:szCs w:val="18"/>
        </w:rPr>
        <w:br w:type="page"/>
      </w:r>
    </w:p>
    <w:p w14:paraId="5D9C37A1" w14:textId="77777777" w:rsidR="00B212E4" w:rsidRDefault="00B212E4" w:rsidP="00B212E4">
      <w:pPr>
        <w:pStyle w:val="paragraph"/>
        <w:spacing w:before="0" w:beforeAutospacing="0" w:after="0" w:afterAutospacing="0"/>
        <w:textAlignment w:val="baseline"/>
        <w:rPr>
          <w:rStyle w:val="eop"/>
          <w:rFonts w:ascii="Calibri" w:eastAsia="MS Mincho" w:hAnsi="Calibri" w:cs="Calibri"/>
          <w:color w:val="000000"/>
          <w:sz w:val="21"/>
          <w:szCs w:val="21"/>
        </w:rPr>
      </w:pPr>
      <w:r w:rsidRPr="001B5DED">
        <w:rPr>
          <w:rStyle w:val="eop"/>
          <w:rFonts w:ascii="Calibri" w:eastAsia="MS Mincho" w:hAnsi="Calibri" w:cs="Calibri"/>
          <w:color w:val="000000"/>
          <w:sz w:val="21"/>
          <w:szCs w:val="21"/>
        </w:rPr>
        <w:lastRenderedPageBreak/>
        <w:t> </w:t>
      </w:r>
    </w:p>
    <w:p w14:paraId="1FBB9B6B" w14:textId="77777777" w:rsidR="00371DDE" w:rsidRPr="00F46F07" w:rsidRDefault="00371DDE" w:rsidP="00371DDE">
      <w:pPr>
        <w:rPr>
          <w:rFonts w:asciiTheme="minorHAnsi" w:hAnsiTheme="minorHAnsi" w:cstheme="minorHAnsi"/>
          <w:b/>
          <w:bCs/>
          <w:sz w:val="22"/>
        </w:rPr>
      </w:pPr>
      <w:r w:rsidRPr="00F46F07">
        <w:rPr>
          <w:rFonts w:asciiTheme="minorHAnsi" w:hAnsiTheme="minorHAnsi" w:cstheme="minorHAnsi"/>
          <w:b/>
          <w:bCs/>
          <w:sz w:val="22"/>
        </w:rPr>
        <w:t>About Daikin Europe N.V.</w:t>
      </w:r>
    </w:p>
    <w:p w14:paraId="48FD4934" w14:textId="6DB3EA62" w:rsidR="00371DDE" w:rsidRPr="00F46F07" w:rsidRDefault="00371DDE" w:rsidP="00F46F07">
      <w:pPr>
        <w:jc w:val="both"/>
        <w:rPr>
          <w:rFonts w:asciiTheme="minorHAnsi" w:hAnsiTheme="minorHAnsi" w:cstheme="minorHAnsi"/>
          <w:sz w:val="22"/>
        </w:rPr>
      </w:pPr>
      <w:r w:rsidRPr="00F46F07">
        <w:rPr>
          <w:rFonts w:asciiTheme="minorHAnsi" w:hAnsiTheme="minorHAnsi" w:cstheme="minorHAnsi"/>
          <w:sz w:val="22"/>
        </w:rPr>
        <w:t>The Daikin Europe group is the leading provider of heating, cooling, ventilation, air purification and refrigeration (HVAC-R) technology in Europe, Middle East, and Africa. Daikin designs, manufactures, and offers customers a broad portfolio of products, maintenance services as well as turnkey solutions for residential, commercial, and industrial purposes. To date, Daikin Europe has over 13,800 employees across more than 59 subsidiaries. It has 14 manufacturing sites in Belgium, the Czech Republic, Germany, Italy, Spain, Austria, the United Kingdom, Turkey, the United Arab Emirates, and the Kingdom of Saudi Arabia. Headquartered in Ostend (Belgium) for over 50 years, the Daikin Europe group is a subsidiary of the global group Daikin Industries.</w:t>
      </w:r>
    </w:p>
    <w:p w14:paraId="37EE22B0" w14:textId="77777777" w:rsidR="00371DDE" w:rsidRPr="00F46F07" w:rsidRDefault="00371DDE" w:rsidP="00371DDE">
      <w:pPr>
        <w:rPr>
          <w:rFonts w:asciiTheme="minorHAnsi" w:hAnsiTheme="minorHAnsi" w:cstheme="minorHAnsi"/>
          <w:b/>
          <w:bCs/>
          <w:sz w:val="22"/>
        </w:rPr>
      </w:pPr>
      <w:r w:rsidRPr="00F46F07">
        <w:rPr>
          <w:rFonts w:asciiTheme="minorHAnsi" w:hAnsiTheme="minorHAnsi" w:cstheme="minorHAnsi"/>
          <w:b/>
          <w:bCs/>
          <w:sz w:val="22"/>
        </w:rPr>
        <w:t>About Daikin Industries Ltd.</w:t>
      </w:r>
    </w:p>
    <w:p w14:paraId="18F1D4A1" w14:textId="6CA75704" w:rsidR="002C5FBD" w:rsidRPr="00F46F07" w:rsidRDefault="00371DDE" w:rsidP="00371DDE">
      <w:pPr>
        <w:jc w:val="both"/>
        <w:rPr>
          <w:rFonts w:asciiTheme="minorHAnsi" w:hAnsiTheme="minorHAnsi" w:cstheme="minorHAnsi"/>
          <w:sz w:val="22"/>
        </w:rPr>
      </w:pPr>
      <w:r w:rsidRPr="00F46F07">
        <w:rPr>
          <w:rFonts w:asciiTheme="minorHAnsi" w:hAnsiTheme="minorHAnsi" w:cstheme="minorHAnsi"/>
          <w:sz w:val="22"/>
        </w:rPr>
        <w:t>Daikin Industries (DIL) is a worldwide leader in heat pump, air conditioning, and air filtration technology with more than 98,000 employees. Founded in Osaka in 1924, it is the only manufacturer in the world that develops and manufactures heating, ventilation, air conditioning, and refrigeration equipment, as well as compressors and refrigerants in-house. Daikin was named one of the world’s top 100 most innovative companies by Clarivate (UK) and LexisNexis (USA), recognized for its leadership in technology research and intellectual property patents. For its fiscal year 2023 Daikin reported a record sales result of € 28 billion sales (1 April 2023 – 31 March 2024).</w:t>
      </w:r>
    </w:p>
    <w:p w14:paraId="432594EF" w14:textId="009DD786" w:rsidR="002C5FBD" w:rsidRPr="00F46F07" w:rsidRDefault="00371DDE" w:rsidP="00371DDE">
      <w:pPr>
        <w:rPr>
          <w:rFonts w:asciiTheme="minorHAnsi" w:hAnsiTheme="minorHAnsi" w:cstheme="minorHAnsi"/>
          <w:sz w:val="22"/>
        </w:rPr>
      </w:pPr>
      <w:r w:rsidRPr="00F46F07">
        <w:rPr>
          <w:rFonts w:asciiTheme="minorHAnsi" w:hAnsiTheme="minorHAnsi" w:cstheme="minorHAnsi"/>
          <w:sz w:val="22"/>
        </w:rPr>
        <w:t xml:space="preserve">Read more on </w:t>
      </w:r>
      <w:hyperlink r:id="rId12" w:history="1">
        <w:r w:rsidRPr="00F46F07">
          <w:rPr>
            <w:rStyle w:val="Hyperlink"/>
            <w:rFonts w:asciiTheme="minorHAnsi" w:hAnsiTheme="minorHAnsi" w:cstheme="minorHAnsi"/>
            <w:sz w:val="22"/>
          </w:rPr>
          <w:t>www.daikin.eu</w:t>
        </w:r>
      </w:hyperlink>
      <w:r w:rsidRPr="00F46F07">
        <w:rPr>
          <w:rFonts w:asciiTheme="minorHAnsi" w:hAnsiTheme="minorHAnsi" w:cstheme="minorHAnsi"/>
          <w:sz w:val="22"/>
        </w:rPr>
        <w:t xml:space="preserve"> and </w:t>
      </w:r>
      <w:hyperlink r:id="rId13" w:history="1">
        <w:r w:rsidRPr="00F46F07">
          <w:rPr>
            <w:rStyle w:val="Hyperlink"/>
            <w:rFonts w:asciiTheme="minorHAnsi" w:hAnsiTheme="minorHAnsi" w:cstheme="minorHAnsi"/>
            <w:sz w:val="22"/>
          </w:rPr>
          <w:t>www.daikin.com</w:t>
        </w:r>
      </w:hyperlink>
      <w:r w:rsidRPr="00F46F07">
        <w:rPr>
          <w:rFonts w:asciiTheme="minorHAnsi" w:hAnsiTheme="minorHAnsi" w:cstheme="minorHAnsi"/>
          <w:sz w:val="22"/>
        </w:rPr>
        <w:t>.</w:t>
      </w:r>
    </w:p>
    <w:p w14:paraId="7189B131" w14:textId="77777777" w:rsidR="00371DDE" w:rsidRPr="00F46F07" w:rsidRDefault="00371DDE" w:rsidP="00371DDE">
      <w:pPr>
        <w:rPr>
          <w:rFonts w:asciiTheme="minorHAnsi" w:hAnsiTheme="minorHAnsi" w:cstheme="minorHAnsi"/>
          <w:b/>
          <w:bCs/>
          <w:sz w:val="22"/>
        </w:rPr>
      </w:pPr>
      <w:r w:rsidRPr="00F46F07">
        <w:rPr>
          <w:rFonts w:asciiTheme="minorHAnsi" w:hAnsiTheme="minorHAnsi" w:cstheme="minorHAnsi"/>
          <w:b/>
          <w:bCs/>
          <w:sz w:val="22"/>
        </w:rPr>
        <w:t>Media Contacts Daikin Europe N.V.</w:t>
      </w:r>
    </w:p>
    <w:p w14:paraId="4A5F88AE" w14:textId="77777777" w:rsidR="00371DDE" w:rsidRPr="00F46F07" w:rsidRDefault="00371DDE" w:rsidP="00F46F07">
      <w:pPr>
        <w:spacing w:after="0" w:line="240" w:lineRule="auto"/>
        <w:rPr>
          <w:rFonts w:asciiTheme="minorHAnsi" w:hAnsiTheme="minorHAnsi" w:cstheme="minorHAnsi"/>
          <w:sz w:val="22"/>
        </w:rPr>
      </w:pPr>
      <w:r w:rsidRPr="00F46F07">
        <w:rPr>
          <w:rFonts w:asciiTheme="minorHAnsi" w:hAnsiTheme="minorHAnsi" w:cstheme="minorHAnsi"/>
          <w:sz w:val="22"/>
        </w:rPr>
        <w:t xml:space="preserve">Sofie Sap </w:t>
      </w:r>
      <w:r w:rsidRPr="002F7289">
        <w:rPr>
          <w:rFonts w:asciiTheme="minorHAnsi" w:hAnsiTheme="minorHAnsi" w:cstheme="minorHAnsi"/>
          <w:sz w:val="22"/>
        </w:rPr>
        <w:t xml:space="preserve">– T.:  </w:t>
      </w:r>
      <w:r w:rsidRPr="00F46F07">
        <w:rPr>
          <w:rFonts w:asciiTheme="minorHAnsi" w:hAnsiTheme="minorHAnsi" w:cstheme="minorHAnsi"/>
          <w:sz w:val="22"/>
        </w:rPr>
        <w:t xml:space="preserve">+32 472 580482 Mail: </w:t>
      </w:r>
      <w:hyperlink r:id="rId14" w:history="1">
        <w:r w:rsidRPr="00F46F07">
          <w:rPr>
            <w:rStyle w:val="Hyperlink"/>
            <w:rFonts w:asciiTheme="minorHAnsi" w:hAnsiTheme="minorHAnsi" w:cstheme="minorHAnsi"/>
            <w:sz w:val="22"/>
          </w:rPr>
          <w:t>sap.s@daikineurope.com</w:t>
        </w:r>
      </w:hyperlink>
    </w:p>
    <w:p w14:paraId="4E0B59FF" w14:textId="77777777" w:rsidR="00371DDE" w:rsidRPr="00F46F07" w:rsidRDefault="00371DDE" w:rsidP="00F46F07">
      <w:pPr>
        <w:spacing w:after="0" w:line="240" w:lineRule="auto"/>
        <w:rPr>
          <w:rFonts w:asciiTheme="minorHAnsi" w:hAnsiTheme="minorHAnsi" w:cstheme="minorHAnsi"/>
          <w:sz w:val="22"/>
        </w:rPr>
      </w:pPr>
      <w:r w:rsidRPr="00F46F07">
        <w:rPr>
          <w:rFonts w:asciiTheme="minorHAnsi" w:hAnsiTheme="minorHAnsi" w:cstheme="minorHAnsi"/>
          <w:sz w:val="22"/>
        </w:rPr>
        <w:t xml:space="preserve">Daisuke </w:t>
      </w:r>
      <w:r w:rsidRPr="002F7289">
        <w:rPr>
          <w:rFonts w:asciiTheme="minorHAnsi" w:hAnsiTheme="minorHAnsi" w:cstheme="minorHAnsi"/>
          <w:sz w:val="22"/>
        </w:rPr>
        <w:t xml:space="preserve">Kakinaga – T.: </w:t>
      </w:r>
      <w:r w:rsidRPr="00F46F07">
        <w:rPr>
          <w:rFonts w:asciiTheme="minorHAnsi" w:hAnsiTheme="minorHAnsi" w:cstheme="minorHAnsi"/>
          <w:sz w:val="22"/>
        </w:rPr>
        <w:t xml:space="preserve">+32 465 462321 Mail: </w:t>
      </w:r>
      <w:hyperlink r:id="rId15" w:history="1">
        <w:r w:rsidRPr="00F46F07">
          <w:rPr>
            <w:rStyle w:val="Hyperlink"/>
            <w:rFonts w:asciiTheme="minorHAnsi" w:hAnsiTheme="minorHAnsi" w:cstheme="minorHAnsi"/>
            <w:sz w:val="22"/>
          </w:rPr>
          <w:t>kakinaga.d@bxl.daikineurope.com</w:t>
        </w:r>
      </w:hyperlink>
    </w:p>
    <w:p w14:paraId="70E192E8" w14:textId="77777777" w:rsidR="00371DDE" w:rsidRPr="00F46F07" w:rsidRDefault="00371DDE" w:rsidP="00B212E4">
      <w:pPr>
        <w:pStyle w:val="paragraph"/>
        <w:spacing w:before="0" w:beforeAutospacing="0" w:after="0" w:afterAutospacing="0"/>
        <w:textAlignment w:val="baseline"/>
        <w:rPr>
          <w:rFonts w:asciiTheme="minorHAnsi" w:hAnsiTheme="minorHAnsi" w:cstheme="minorHAnsi"/>
          <w:sz w:val="21"/>
          <w:szCs w:val="21"/>
          <w:lang w:val="en-US"/>
        </w:rPr>
      </w:pPr>
    </w:p>
    <w:p w14:paraId="3D3FC7DD" w14:textId="058585F6" w:rsidR="002F7289" w:rsidRPr="002F7289" w:rsidRDefault="002F7289" w:rsidP="002F7289">
      <w:pPr>
        <w:pStyle w:val="paragraph"/>
        <w:spacing w:before="0" w:beforeAutospacing="0" w:after="0" w:afterAutospacing="0"/>
        <w:textAlignment w:val="baseline"/>
        <w:rPr>
          <w:rStyle w:val="eop"/>
          <w:rFonts w:ascii="Calibri" w:eastAsia="MS Mincho" w:hAnsi="Calibri" w:cs="Calibri"/>
          <w:sz w:val="22"/>
          <w:szCs w:val="22"/>
        </w:rPr>
      </w:pPr>
      <w:r w:rsidRPr="002F7289">
        <w:rPr>
          <w:rStyle w:val="normaltextrun"/>
          <w:rFonts w:ascii="Calibri" w:eastAsia="MS Mincho" w:hAnsi="Calibri" w:cs="Calibri"/>
          <w:b/>
          <w:sz w:val="22"/>
          <w:szCs w:val="22"/>
        </w:rPr>
        <w:t>Media Contact for product inquiries Daikin Europe N.V.</w:t>
      </w:r>
      <w:r w:rsidRPr="002F7289">
        <w:rPr>
          <w:rStyle w:val="eop"/>
          <w:rFonts w:ascii="Calibri" w:eastAsia="MS Mincho" w:hAnsi="Calibri" w:cs="Calibri"/>
          <w:sz w:val="22"/>
          <w:szCs w:val="22"/>
        </w:rPr>
        <w:t> </w:t>
      </w:r>
    </w:p>
    <w:p w14:paraId="52E35136" w14:textId="06CD9155" w:rsidR="002F7289" w:rsidRPr="002F7289" w:rsidRDefault="002F7289" w:rsidP="002F7289">
      <w:pPr>
        <w:pStyle w:val="paragraph"/>
        <w:spacing w:before="0" w:beforeAutospacing="0" w:after="0" w:afterAutospacing="0"/>
        <w:textAlignment w:val="baseline"/>
        <w:rPr>
          <w:rStyle w:val="normaltextrun"/>
          <w:rFonts w:asciiTheme="minorHAnsi" w:eastAsia="MS Mincho" w:hAnsiTheme="minorHAnsi" w:cstheme="minorHAnsi"/>
          <w:sz w:val="22"/>
          <w:szCs w:val="22"/>
        </w:rPr>
      </w:pPr>
      <w:r w:rsidRPr="002F7289">
        <w:rPr>
          <w:rStyle w:val="normaltextrun"/>
          <w:rFonts w:asciiTheme="minorHAnsi" w:eastAsia="MS Mincho" w:hAnsiTheme="minorHAnsi" w:cstheme="minorHAnsi"/>
          <w:bCs/>
          <w:sz w:val="22"/>
          <w:szCs w:val="22"/>
          <w:shd w:val="clear" w:color="auto" w:fill="FFFFFF"/>
          <w:lang w:val="it-IT"/>
        </w:rPr>
        <w:t>Marijke Vertongen – T.:</w:t>
      </w:r>
      <w:r w:rsidRPr="002F7289">
        <w:rPr>
          <w:rStyle w:val="normaltextrun"/>
          <w:rFonts w:asciiTheme="minorHAnsi" w:eastAsia="MS Mincho" w:hAnsiTheme="minorHAnsi" w:cstheme="minorHAnsi"/>
          <w:sz w:val="22"/>
          <w:szCs w:val="22"/>
          <w:shd w:val="clear" w:color="auto" w:fill="FFFFFF"/>
          <w:lang w:val="it-IT"/>
        </w:rPr>
        <w:t> +</w:t>
      </w:r>
      <w:r w:rsidRPr="002F7289">
        <w:rPr>
          <w:rFonts w:asciiTheme="minorHAnsi" w:hAnsiTheme="minorHAnsi" w:cstheme="minorHAnsi"/>
          <w:color w:val="515151"/>
          <w:sz w:val="22"/>
          <w:szCs w:val="22"/>
          <w:shd w:val="clear" w:color="auto" w:fill="FFFFFF"/>
          <w:lang w:val="it-IT"/>
        </w:rPr>
        <w:t xml:space="preserve"> 32 (59) 55 82 22 Mail: </w:t>
      </w:r>
      <w:r w:rsidRPr="002F7289">
        <w:rPr>
          <w:rStyle w:val="normaltextrun"/>
          <w:rFonts w:asciiTheme="minorHAnsi" w:eastAsia="MS Mincho" w:hAnsiTheme="minorHAnsi" w:cstheme="minorHAnsi"/>
          <w:sz w:val="22"/>
          <w:szCs w:val="22"/>
          <w:shd w:val="clear" w:color="auto" w:fill="FFFFFF"/>
          <w:lang w:val="it-IT"/>
        </w:rPr>
        <w:t>Vertongen.m@ daikineurope.com</w:t>
      </w:r>
      <w:r w:rsidRPr="002F7289">
        <w:rPr>
          <w:rStyle w:val="eop"/>
          <w:rFonts w:asciiTheme="minorHAnsi" w:eastAsia="MS Mincho" w:hAnsiTheme="minorHAnsi" w:cstheme="minorHAnsi"/>
          <w:sz w:val="22"/>
          <w:szCs w:val="22"/>
          <w:lang w:val="it-IT"/>
        </w:rPr>
        <w:t> </w:t>
      </w:r>
    </w:p>
    <w:p w14:paraId="4D0F0F2D" w14:textId="75AF5BFB" w:rsidR="00B212E4" w:rsidRPr="00F46F07" w:rsidRDefault="00B212E4" w:rsidP="00B212E4">
      <w:pPr>
        <w:pStyle w:val="paragraph"/>
        <w:spacing w:before="0" w:beforeAutospacing="0" w:after="0" w:afterAutospacing="0"/>
        <w:textAlignment w:val="baseline"/>
        <w:rPr>
          <w:rFonts w:asciiTheme="minorHAnsi" w:hAnsiTheme="minorHAnsi" w:cstheme="minorHAnsi"/>
          <w:sz w:val="21"/>
          <w:szCs w:val="21"/>
        </w:rPr>
      </w:pPr>
    </w:p>
    <w:p w14:paraId="40E88EB5" w14:textId="77777777" w:rsidR="00B212E4" w:rsidRDefault="00B212E4" w:rsidP="00B212E4">
      <w:pPr>
        <w:keepNext/>
        <w:tabs>
          <w:tab w:val="left" w:pos="720"/>
        </w:tabs>
        <w:spacing w:before="240" w:after="240" w:line="240" w:lineRule="auto"/>
        <w:outlineLvl w:val="3"/>
        <w:rPr>
          <w:rStyle w:val="normaltextrun"/>
          <w:rFonts w:cs="Calibri Light"/>
          <w:bCs/>
          <w:color w:val="000000"/>
          <w:sz w:val="21"/>
          <w:szCs w:val="21"/>
          <w:shd w:val="clear" w:color="auto" w:fill="FFFFFF"/>
        </w:rPr>
      </w:pPr>
    </w:p>
    <w:p w14:paraId="34B79969" w14:textId="64648BB7" w:rsidR="00B212E4" w:rsidRPr="00574074" w:rsidRDefault="00B212E4" w:rsidP="00B212E4">
      <w:pPr>
        <w:keepNext/>
        <w:tabs>
          <w:tab w:val="left" w:pos="720"/>
        </w:tabs>
        <w:spacing w:before="240" w:after="240" w:line="240" w:lineRule="auto"/>
        <w:outlineLvl w:val="3"/>
        <w:rPr>
          <w:rStyle w:val="normaltextrun"/>
          <w:rFonts w:cs="Calibri Light"/>
          <w:bCs/>
          <w:color w:val="000000"/>
          <w:sz w:val="21"/>
          <w:szCs w:val="21"/>
          <w:shd w:val="clear" w:color="auto" w:fill="FFFFFF"/>
        </w:rPr>
      </w:pPr>
    </w:p>
    <w:p w14:paraId="08B94A4D" w14:textId="4D1C74F3" w:rsidR="00914B28" w:rsidRPr="00914B28" w:rsidRDefault="00914B28" w:rsidP="00914B28"/>
    <w:sectPr w:rsidR="00914B28" w:rsidRPr="00914B28" w:rsidSect="00540049">
      <w:headerReference w:type="even" r:id="rId16"/>
      <w:headerReference w:type="default" r:id="rId17"/>
      <w:footerReference w:type="even" r:id="rId18"/>
      <w:footerReference w:type="default" r:id="rId19"/>
      <w:headerReference w:type="first" r:id="rId20"/>
      <w:footerReference w:type="first" r:id="rId21"/>
      <w:pgSz w:w="11907" w:h="16839" w:code="9"/>
      <w:pgMar w:top="1893" w:right="1440" w:bottom="2880" w:left="720" w:header="45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6AF7B4" w14:textId="77777777" w:rsidR="004A64C0" w:rsidRDefault="004A64C0" w:rsidP="000C65B2">
      <w:pPr>
        <w:spacing w:after="0" w:line="240" w:lineRule="auto"/>
      </w:pPr>
      <w:r>
        <w:separator/>
      </w:r>
    </w:p>
  </w:endnote>
  <w:endnote w:type="continuationSeparator" w:id="0">
    <w:p w14:paraId="34211B1A" w14:textId="77777777" w:rsidR="004A64C0" w:rsidRDefault="004A64C0" w:rsidP="000C65B2">
      <w:pPr>
        <w:spacing w:after="0" w:line="240" w:lineRule="auto"/>
      </w:pPr>
      <w:r>
        <w:continuationSeparator/>
      </w:r>
    </w:p>
  </w:endnote>
  <w:endnote w:type="continuationNotice" w:id="1">
    <w:p w14:paraId="6EF60964" w14:textId="77777777" w:rsidR="004A64C0" w:rsidRDefault="004A64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New Roman (Body CS)">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94367169"/>
      <w:docPartObj>
        <w:docPartGallery w:val="Page Numbers (Bottom of Page)"/>
        <w:docPartUnique/>
      </w:docPartObj>
    </w:sdtPr>
    <w:sdtContent>
      <w:p w14:paraId="551D018A" w14:textId="6E62A550" w:rsidR="00332DDD" w:rsidRDefault="00332DDD" w:rsidP="00FE749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456FEB" w14:textId="77777777" w:rsidR="00B212E4" w:rsidRDefault="00B212E4" w:rsidP="00332D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8BEDD" w14:textId="5B903CFB" w:rsidR="00C7000C" w:rsidRDefault="00525DD7" w:rsidP="00332DDD">
    <w:pPr>
      <w:pStyle w:val="Footer"/>
      <w:ind w:right="360" w:hanging="720"/>
      <w:rPr>
        <w:noProof/>
      </w:rPr>
    </w:pPr>
    <w:r>
      <w:rPr>
        <w:noProof/>
      </w:rPr>
      <w:drawing>
        <wp:inline distT="0" distB="0" distL="0" distR="0" wp14:anchorId="47804AAA" wp14:editId="156D33C8">
          <wp:extent cx="7549263" cy="769100"/>
          <wp:effectExtent l="0" t="0" r="0" b="0"/>
          <wp:docPr id="2031405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40572" name="Picture 203140572"/>
                  <pic:cNvPicPr/>
                </pic:nvPicPr>
                <pic:blipFill>
                  <a:blip r:embed="rId1">
                    <a:extLst>
                      <a:ext uri="{28A0092B-C50C-407E-A947-70E740481C1C}">
                        <a14:useLocalDpi xmlns:a14="http://schemas.microsoft.com/office/drawing/2010/main" val="0"/>
                      </a:ext>
                    </a:extLst>
                  </a:blip>
                  <a:stretch>
                    <a:fillRect/>
                  </a:stretch>
                </pic:blipFill>
                <pic:spPr>
                  <a:xfrm>
                    <a:off x="0" y="0"/>
                    <a:ext cx="7702303" cy="784691"/>
                  </a:xfrm>
                  <a:prstGeom prst="rect">
                    <a:avLst/>
                  </a:prstGeom>
                </pic:spPr>
              </pic:pic>
            </a:graphicData>
          </a:graphic>
        </wp:inline>
      </w:drawing>
    </w:r>
  </w:p>
  <w:p w14:paraId="6AA9CAAA" w14:textId="6A27ECD0" w:rsidR="009C4461" w:rsidRDefault="00B212E4" w:rsidP="002C5851">
    <w:pPr>
      <w:pStyle w:val="Footer"/>
      <w:ind w:hanging="720"/>
      <w:rPr>
        <w:noProof/>
      </w:rPr>
    </w:pPr>
    <w:r>
      <w:rPr>
        <w:noProof/>
      </w:rPr>
      <w:tab/>
    </w:r>
    <w:r>
      <w:rPr>
        <w:noProof/>
      </w:rPr>
      <w:tab/>
    </w:r>
    <w:r>
      <w:rPr>
        <w:noProof/>
      </w:rPr>
      <w:tab/>
    </w:r>
    <w:r>
      <w:rPr>
        <w:noProof/>
      </w:rPr>
      <w:tab/>
    </w:r>
  </w:p>
  <w:p w14:paraId="2533E812" w14:textId="77777777" w:rsidR="009C4461" w:rsidRDefault="009C4461" w:rsidP="002C5851">
    <w:pPr>
      <w:pStyle w:val="Footer"/>
      <w:ind w:hanging="720"/>
      <w:rPr>
        <w:noProof/>
      </w:rPr>
    </w:pPr>
  </w:p>
  <w:p w14:paraId="24CF27B6" w14:textId="7FCEC83F" w:rsidR="005250A2" w:rsidRDefault="005250A2" w:rsidP="002C5851">
    <w:pPr>
      <w:pStyle w:val="Footer"/>
      <w:ind w:hanging="720"/>
    </w:pPr>
  </w:p>
  <w:p w14:paraId="3A333B86" w14:textId="77777777" w:rsidR="005250A2" w:rsidRDefault="005250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A9355" w14:textId="77777777" w:rsidR="002E48F7" w:rsidRDefault="002E48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E7C570" w14:textId="77777777" w:rsidR="004A64C0" w:rsidRDefault="004A64C0" w:rsidP="000C65B2">
      <w:pPr>
        <w:spacing w:after="0" w:line="240" w:lineRule="auto"/>
      </w:pPr>
      <w:r>
        <w:separator/>
      </w:r>
    </w:p>
  </w:footnote>
  <w:footnote w:type="continuationSeparator" w:id="0">
    <w:p w14:paraId="203B471A" w14:textId="77777777" w:rsidR="004A64C0" w:rsidRDefault="004A64C0" w:rsidP="000C65B2">
      <w:pPr>
        <w:spacing w:after="0" w:line="240" w:lineRule="auto"/>
      </w:pPr>
      <w:r>
        <w:continuationSeparator/>
      </w:r>
    </w:p>
  </w:footnote>
  <w:footnote w:type="continuationNotice" w:id="1">
    <w:p w14:paraId="7152CB30" w14:textId="77777777" w:rsidR="004A64C0" w:rsidRDefault="004A64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07C85" w14:textId="77777777" w:rsidR="002E48F7" w:rsidRDefault="002E48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6A361" w14:textId="77777777" w:rsidR="00D54049" w:rsidRPr="00D54049" w:rsidRDefault="00D54049" w:rsidP="00330ABB">
    <w:pPr>
      <w:pStyle w:val="Header"/>
      <w:tabs>
        <w:tab w:val="clear" w:pos="9026"/>
        <w:tab w:val="left" w:pos="0"/>
        <w:tab w:val="right" w:pos="9810"/>
      </w:tabs>
      <w:ind w:right="-783"/>
      <w:jc w:val="right"/>
      <w:rPr>
        <w:sz w:val="16"/>
      </w:rPr>
    </w:pPr>
  </w:p>
  <w:tbl>
    <w:tblPr>
      <w:tblStyle w:val="TableGrid"/>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FC3E62" w14:paraId="13A475CA" w14:textId="77777777" w:rsidTr="00330ABB">
      <w:trPr>
        <w:trHeight w:val="398"/>
      </w:trPr>
      <w:tc>
        <w:tcPr>
          <w:tcW w:w="5233" w:type="dxa"/>
          <w:vMerge w:val="restart"/>
        </w:tcPr>
        <w:p w14:paraId="13966AA7" w14:textId="644E1B7C" w:rsidR="00FC3E62" w:rsidRDefault="00EE0C81" w:rsidP="00330ABB">
          <w:pPr>
            <w:pStyle w:val="Header"/>
            <w:ind w:firstLine="702"/>
          </w:pPr>
          <w:r w:rsidRPr="003E07BD">
            <w:rPr>
              <w:noProof/>
            </w:rPr>
            <w:drawing>
              <wp:inline distT="0" distB="0" distL="0" distR="0" wp14:anchorId="23814B00" wp14:editId="6C43E615">
                <wp:extent cx="2120264" cy="457200"/>
                <wp:effectExtent l="0" t="0" r="1270" b="0"/>
                <wp:docPr id="22" name="Picture 21" descr="A blue and black logo&#10;&#10;Description automatically generated">
                  <a:extLst xmlns:a="http://schemas.openxmlformats.org/drawingml/2006/main">
                    <a:ext uri="{FF2B5EF4-FFF2-40B4-BE49-F238E27FC236}">
                      <a16:creationId xmlns:a16="http://schemas.microsoft.com/office/drawing/2014/main" id="{F90825DE-6D40-51B6-4B3A-A20D5AEA73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descr="A blue and black logo&#10;&#10;Description automatically generated">
                          <a:extLst>
                            <a:ext uri="{FF2B5EF4-FFF2-40B4-BE49-F238E27FC236}">
                              <a16:creationId xmlns:a16="http://schemas.microsoft.com/office/drawing/2014/main" id="{F90825DE-6D40-51B6-4B3A-A20D5AEA735C}"/>
                            </a:ext>
                          </a:extLst>
                        </pic:cNvPr>
                        <pic:cNvPicPr>
                          <a:picLocks noChangeAspect="1"/>
                        </pic:cNvPicPr>
                      </pic:nvPicPr>
                      <pic:blipFill rotWithShape="1">
                        <a:blip r:embed="rId1" cstate="print">
                          <a:extLst>
                            <a:ext uri="{28A0092B-C50C-407E-A947-70E740481C1C}">
                              <a14:useLocalDpi xmlns:a14="http://schemas.microsoft.com/office/drawing/2010/main" val="0"/>
                            </a:ext>
                          </a:extLst>
                        </a:blip>
                        <a:srcRect b="23810"/>
                        <a:stretch/>
                      </pic:blipFill>
                      <pic:spPr bwMode="auto">
                        <a:xfrm>
                          <a:off x="0" y="0"/>
                          <a:ext cx="2121490" cy="457464"/>
                        </a:xfrm>
                        <a:prstGeom prst="rect">
                          <a:avLst/>
                        </a:prstGeom>
                        <a:ln>
                          <a:noFill/>
                        </a:ln>
                        <a:extLst>
                          <a:ext uri="{53640926-AAD7-44D8-BBD7-CCE9431645EC}">
                            <a14:shadowObscured xmlns:a14="http://schemas.microsoft.com/office/drawing/2010/main"/>
                          </a:ext>
                        </a:extLst>
                      </pic:spPr>
                    </pic:pic>
                  </a:graphicData>
                </a:graphic>
              </wp:inline>
            </w:drawing>
          </w:r>
          <w:r w:rsidR="00FC3E62" w:rsidRPr="00D54049">
            <w:rPr>
              <w:noProof/>
              <w:sz w:val="16"/>
            </w:rPr>
            <w:t xml:space="preserve"> </w:t>
          </w:r>
        </w:p>
      </w:tc>
      <w:tc>
        <w:tcPr>
          <w:tcW w:w="5747" w:type="dxa"/>
          <w:vAlign w:val="center"/>
        </w:tcPr>
        <w:p w14:paraId="0C8634CE" w14:textId="578B9F3C" w:rsidR="00FC3E62" w:rsidRDefault="00DA4BDC" w:rsidP="00DA4BDC">
          <w:pPr>
            <w:pStyle w:val="Header"/>
            <w:tabs>
              <w:tab w:val="clear" w:pos="4513"/>
            </w:tabs>
            <w:ind w:right="-18"/>
            <w:jc w:val="center"/>
          </w:pPr>
          <w:r>
            <w:rPr>
              <w:color w:val="5F5F5F" w:themeColor="background2"/>
              <w:sz w:val="22"/>
            </w:rPr>
            <w:t xml:space="preserve">                                                                      Daikin </w:t>
          </w:r>
          <w:r w:rsidR="003F17A1">
            <w:rPr>
              <w:color w:val="5F5F5F" w:themeColor="background2"/>
              <w:sz w:val="22"/>
            </w:rPr>
            <w:t xml:space="preserve">Corporate </w:t>
          </w:r>
          <w:r>
            <w:rPr>
              <w:color w:val="5F5F5F" w:themeColor="background2"/>
              <w:sz w:val="22"/>
            </w:rPr>
            <w:t>News</w:t>
          </w:r>
        </w:p>
      </w:tc>
    </w:tr>
    <w:tr w:rsidR="00FC3E62" w14:paraId="61ABD9BE" w14:textId="77777777" w:rsidTr="00330ABB">
      <w:trPr>
        <w:trHeight w:val="70"/>
      </w:trPr>
      <w:tc>
        <w:tcPr>
          <w:tcW w:w="5233" w:type="dxa"/>
          <w:vMerge/>
        </w:tcPr>
        <w:p w14:paraId="27478DA4" w14:textId="77777777" w:rsidR="00FC3E62" w:rsidRDefault="00FC3E62" w:rsidP="00FC3E62">
          <w:pPr>
            <w:pStyle w:val="Header"/>
            <w:ind w:hanging="108"/>
          </w:pPr>
        </w:p>
      </w:tc>
      <w:tc>
        <w:tcPr>
          <w:tcW w:w="5747" w:type="dxa"/>
        </w:tcPr>
        <w:p w14:paraId="7F119C73" w14:textId="6C2C2CFB" w:rsidR="00FC3E62" w:rsidRPr="00FC3E62" w:rsidRDefault="00FC3E62" w:rsidP="00B212E4">
          <w:pPr>
            <w:pStyle w:val="Footer"/>
            <w:jc w:val="center"/>
            <w:rPr>
              <w:rFonts w:eastAsiaTheme="majorEastAsia" w:cstheme="majorBidi"/>
              <w:color w:val="5F5F5F" w:themeColor="background2"/>
              <w:sz w:val="16"/>
              <w:szCs w:val="16"/>
            </w:rPr>
          </w:pPr>
        </w:p>
      </w:tc>
    </w:tr>
  </w:tbl>
  <w:p w14:paraId="18CD3281" w14:textId="3738E61F" w:rsidR="00A419DD" w:rsidRPr="00B212E4" w:rsidRDefault="00B212E4" w:rsidP="00B212E4">
    <w:pPr>
      <w:pStyle w:val="Header"/>
      <w:jc w:val="right"/>
      <w:rPr>
        <w:sz w:val="22"/>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4855A" w14:textId="77777777" w:rsidR="002E48F7" w:rsidRDefault="002E48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1995335899">
    <w:abstractNumId w:val="2"/>
  </w:num>
  <w:num w:numId="2" w16cid:durableId="978728584">
    <w:abstractNumId w:val="3"/>
  </w:num>
  <w:num w:numId="3" w16cid:durableId="292178178">
    <w:abstractNumId w:val="0"/>
  </w:num>
  <w:num w:numId="4" w16cid:durableId="611783780">
    <w:abstractNumId w:val="4"/>
  </w:num>
  <w:num w:numId="5" w16cid:durableId="1589775973">
    <w:abstractNumId w:val="5"/>
  </w:num>
  <w:num w:numId="6" w16cid:durableId="824667824">
    <w:abstractNumId w:val="4"/>
  </w:num>
  <w:num w:numId="7" w16cid:durableId="338317745">
    <w:abstractNumId w:val="4"/>
  </w:num>
  <w:num w:numId="8" w16cid:durableId="1882092654">
    <w:abstractNumId w:val="4"/>
  </w:num>
  <w:num w:numId="9" w16cid:durableId="1117523201">
    <w:abstractNumId w:val="4"/>
  </w:num>
  <w:num w:numId="10" w16cid:durableId="1644693442">
    <w:abstractNumId w:val="4"/>
  </w:num>
  <w:num w:numId="11" w16cid:durableId="131561233">
    <w:abstractNumId w:val="4"/>
  </w:num>
  <w:num w:numId="12" w16cid:durableId="97259908">
    <w:abstractNumId w:val="4"/>
  </w:num>
  <w:num w:numId="13" w16cid:durableId="1034234891">
    <w:abstractNumId w:val="4"/>
  </w:num>
  <w:num w:numId="14" w16cid:durableId="1684894091">
    <w:abstractNumId w:val="4"/>
  </w:num>
  <w:num w:numId="15" w16cid:durableId="431702966">
    <w:abstractNumId w:val="4"/>
  </w:num>
  <w:num w:numId="16" w16cid:durableId="238714352">
    <w:abstractNumId w:val="4"/>
  </w:num>
  <w:num w:numId="17" w16cid:durableId="739406789">
    <w:abstractNumId w:val="4"/>
  </w:num>
  <w:num w:numId="18" w16cid:durableId="1912500848">
    <w:abstractNumId w:val="4"/>
  </w:num>
  <w:num w:numId="19" w16cid:durableId="748578439">
    <w:abstractNumId w:val="4"/>
  </w:num>
  <w:num w:numId="20" w16cid:durableId="1022055840">
    <w:abstractNumId w:val="4"/>
  </w:num>
  <w:num w:numId="21" w16cid:durableId="918707623">
    <w:abstractNumId w:val="4"/>
  </w:num>
  <w:num w:numId="22" w16cid:durableId="1231036241">
    <w:abstractNumId w:val="4"/>
  </w:num>
  <w:num w:numId="23" w16cid:durableId="168452468">
    <w:abstractNumId w:val="4"/>
  </w:num>
  <w:num w:numId="24" w16cid:durableId="10262547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648"/>
    <w:rsid w:val="0000623E"/>
    <w:rsid w:val="00012A26"/>
    <w:rsid w:val="0002718E"/>
    <w:rsid w:val="00032BAB"/>
    <w:rsid w:val="00034675"/>
    <w:rsid w:val="0005346B"/>
    <w:rsid w:val="000551D5"/>
    <w:rsid w:val="00055966"/>
    <w:rsid w:val="00057F42"/>
    <w:rsid w:val="00063F4C"/>
    <w:rsid w:val="00077AD3"/>
    <w:rsid w:val="000A2EEB"/>
    <w:rsid w:val="000A7D2F"/>
    <w:rsid w:val="000B13D0"/>
    <w:rsid w:val="000B518C"/>
    <w:rsid w:val="000B6BD3"/>
    <w:rsid w:val="000C0CB0"/>
    <w:rsid w:val="000C11B9"/>
    <w:rsid w:val="000C5AEB"/>
    <w:rsid w:val="000C65B2"/>
    <w:rsid w:val="000D1C07"/>
    <w:rsid w:val="000E119F"/>
    <w:rsid w:val="000E33F0"/>
    <w:rsid w:val="000F6F8D"/>
    <w:rsid w:val="00101B9D"/>
    <w:rsid w:val="001052F1"/>
    <w:rsid w:val="00107C2E"/>
    <w:rsid w:val="00111112"/>
    <w:rsid w:val="00111767"/>
    <w:rsid w:val="00126D35"/>
    <w:rsid w:val="001374D4"/>
    <w:rsid w:val="00146C07"/>
    <w:rsid w:val="00150B88"/>
    <w:rsid w:val="00175EAB"/>
    <w:rsid w:val="001855AF"/>
    <w:rsid w:val="00185D2A"/>
    <w:rsid w:val="001932D1"/>
    <w:rsid w:val="001A102A"/>
    <w:rsid w:val="001B5DED"/>
    <w:rsid w:val="001B6394"/>
    <w:rsid w:val="001C36CE"/>
    <w:rsid w:val="001C50CA"/>
    <w:rsid w:val="001E01E6"/>
    <w:rsid w:val="001E09ED"/>
    <w:rsid w:val="001E45D2"/>
    <w:rsid w:val="001F0DF3"/>
    <w:rsid w:val="001F1648"/>
    <w:rsid w:val="001F1BBE"/>
    <w:rsid w:val="00203538"/>
    <w:rsid w:val="002146FF"/>
    <w:rsid w:val="00216755"/>
    <w:rsid w:val="00246565"/>
    <w:rsid w:val="00257D4E"/>
    <w:rsid w:val="0026092F"/>
    <w:rsid w:val="00274DB6"/>
    <w:rsid w:val="00276E2E"/>
    <w:rsid w:val="00290B0C"/>
    <w:rsid w:val="00293FD6"/>
    <w:rsid w:val="002A1789"/>
    <w:rsid w:val="002A2BE5"/>
    <w:rsid w:val="002B1860"/>
    <w:rsid w:val="002B58F9"/>
    <w:rsid w:val="002C2EB8"/>
    <w:rsid w:val="002C5851"/>
    <w:rsid w:val="002C5FBD"/>
    <w:rsid w:val="002C788C"/>
    <w:rsid w:val="002E1371"/>
    <w:rsid w:val="002E48F7"/>
    <w:rsid w:val="002E68F4"/>
    <w:rsid w:val="002F7289"/>
    <w:rsid w:val="0030354B"/>
    <w:rsid w:val="003066D0"/>
    <w:rsid w:val="00327B35"/>
    <w:rsid w:val="00330ABB"/>
    <w:rsid w:val="00331E9E"/>
    <w:rsid w:val="00332661"/>
    <w:rsid w:val="00332DDD"/>
    <w:rsid w:val="00333EA4"/>
    <w:rsid w:val="0033595E"/>
    <w:rsid w:val="00345EDE"/>
    <w:rsid w:val="0035632C"/>
    <w:rsid w:val="0035723A"/>
    <w:rsid w:val="00363414"/>
    <w:rsid w:val="00367DCB"/>
    <w:rsid w:val="00371DDE"/>
    <w:rsid w:val="003736E4"/>
    <w:rsid w:val="00375FEF"/>
    <w:rsid w:val="00384EB9"/>
    <w:rsid w:val="003872D2"/>
    <w:rsid w:val="003951F0"/>
    <w:rsid w:val="0039650B"/>
    <w:rsid w:val="00396EAD"/>
    <w:rsid w:val="00397967"/>
    <w:rsid w:val="00397AF0"/>
    <w:rsid w:val="003A33B9"/>
    <w:rsid w:val="003A3CC5"/>
    <w:rsid w:val="003A3FBE"/>
    <w:rsid w:val="003B2413"/>
    <w:rsid w:val="003B3F7D"/>
    <w:rsid w:val="003B5634"/>
    <w:rsid w:val="003C1A18"/>
    <w:rsid w:val="003D699D"/>
    <w:rsid w:val="003D7295"/>
    <w:rsid w:val="003E1AE9"/>
    <w:rsid w:val="003F17A1"/>
    <w:rsid w:val="003F4901"/>
    <w:rsid w:val="00400866"/>
    <w:rsid w:val="00406228"/>
    <w:rsid w:val="004078BE"/>
    <w:rsid w:val="004122B7"/>
    <w:rsid w:val="0041780C"/>
    <w:rsid w:val="004278DB"/>
    <w:rsid w:val="00435EDC"/>
    <w:rsid w:val="00436F6C"/>
    <w:rsid w:val="004408C0"/>
    <w:rsid w:val="00452601"/>
    <w:rsid w:val="0046543E"/>
    <w:rsid w:val="004669A3"/>
    <w:rsid w:val="00471687"/>
    <w:rsid w:val="00475D0E"/>
    <w:rsid w:val="00475EC3"/>
    <w:rsid w:val="004760AA"/>
    <w:rsid w:val="00491B3B"/>
    <w:rsid w:val="004A64C0"/>
    <w:rsid w:val="004A7AA8"/>
    <w:rsid w:val="004C2489"/>
    <w:rsid w:val="004C4C87"/>
    <w:rsid w:val="004D47A7"/>
    <w:rsid w:val="004D723E"/>
    <w:rsid w:val="004E66FE"/>
    <w:rsid w:val="004E6773"/>
    <w:rsid w:val="004F2588"/>
    <w:rsid w:val="004F5BF7"/>
    <w:rsid w:val="004F6490"/>
    <w:rsid w:val="00522446"/>
    <w:rsid w:val="005231A8"/>
    <w:rsid w:val="005250A2"/>
    <w:rsid w:val="00525DD7"/>
    <w:rsid w:val="00531EBF"/>
    <w:rsid w:val="005343EB"/>
    <w:rsid w:val="00540049"/>
    <w:rsid w:val="0054553C"/>
    <w:rsid w:val="00550FAE"/>
    <w:rsid w:val="00553693"/>
    <w:rsid w:val="00560070"/>
    <w:rsid w:val="00563CA8"/>
    <w:rsid w:val="0058361C"/>
    <w:rsid w:val="00583D27"/>
    <w:rsid w:val="005856CC"/>
    <w:rsid w:val="00591880"/>
    <w:rsid w:val="005A5064"/>
    <w:rsid w:val="005B0604"/>
    <w:rsid w:val="005B2ACB"/>
    <w:rsid w:val="005B48B9"/>
    <w:rsid w:val="005B7452"/>
    <w:rsid w:val="005B7930"/>
    <w:rsid w:val="005C1224"/>
    <w:rsid w:val="005C77CA"/>
    <w:rsid w:val="005D3FBD"/>
    <w:rsid w:val="005D7C55"/>
    <w:rsid w:val="005E2077"/>
    <w:rsid w:val="005E636D"/>
    <w:rsid w:val="005F587D"/>
    <w:rsid w:val="006009B6"/>
    <w:rsid w:val="00605530"/>
    <w:rsid w:val="00606360"/>
    <w:rsid w:val="00612E64"/>
    <w:rsid w:val="00630160"/>
    <w:rsid w:val="006423F2"/>
    <w:rsid w:val="0064483C"/>
    <w:rsid w:val="00664CEB"/>
    <w:rsid w:val="00685F0D"/>
    <w:rsid w:val="00687D74"/>
    <w:rsid w:val="00693DC0"/>
    <w:rsid w:val="006D533C"/>
    <w:rsid w:val="006E3B03"/>
    <w:rsid w:val="006E441D"/>
    <w:rsid w:val="006E5B79"/>
    <w:rsid w:val="006E7698"/>
    <w:rsid w:val="006F58A2"/>
    <w:rsid w:val="007004E9"/>
    <w:rsid w:val="0071291E"/>
    <w:rsid w:val="007145EE"/>
    <w:rsid w:val="0071740C"/>
    <w:rsid w:val="00723CB7"/>
    <w:rsid w:val="00743631"/>
    <w:rsid w:val="00781ADD"/>
    <w:rsid w:val="007908F9"/>
    <w:rsid w:val="00797F32"/>
    <w:rsid w:val="007A521D"/>
    <w:rsid w:val="007B2CDF"/>
    <w:rsid w:val="00801174"/>
    <w:rsid w:val="00805CEA"/>
    <w:rsid w:val="00811530"/>
    <w:rsid w:val="00834C7A"/>
    <w:rsid w:val="00835742"/>
    <w:rsid w:val="00835BEB"/>
    <w:rsid w:val="008402C9"/>
    <w:rsid w:val="00844E38"/>
    <w:rsid w:val="0085560F"/>
    <w:rsid w:val="00863405"/>
    <w:rsid w:val="008760AB"/>
    <w:rsid w:val="008815DD"/>
    <w:rsid w:val="00885DD1"/>
    <w:rsid w:val="008A60FB"/>
    <w:rsid w:val="008A61BF"/>
    <w:rsid w:val="008C6480"/>
    <w:rsid w:val="008D1149"/>
    <w:rsid w:val="008D133B"/>
    <w:rsid w:val="008D3159"/>
    <w:rsid w:val="008D7989"/>
    <w:rsid w:val="008E167D"/>
    <w:rsid w:val="008E507F"/>
    <w:rsid w:val="008E5E9E"/>
    <w:rsid w:val="009000D2"/>
    <w:rsid w:val="009065E5"/>
    <w:rsid w:val="00914B28"/>
    <w:rsid w:val="00917AA2"/>
    <w:rsid w:val="0093552D"/>
    <w:rsid w:val="00941C57"/>
    <w:rsid w:val="009421C2"/>
    <w:rsid w:val="00943D25"/>
    <w:rsid w:val="00961EE8"/>
    <w:rsid w:val="00974C50"/>
    <w:rsid w:val="009919D7"/>
    <w:rsid w:val="009A4946"/>
    <w:rsid w:val="009C13FD"/>
    <w:rsid w:val="009C1545"/>
    <w:rsid w:val="009C1AC4"/>
    <w:rsid w:val="009C4461"/>
    <w:rsid w:val="009D2FA7"/>
    <w:rsid w:val="009D73A6"/>
    <w:rsid w:val="009E1245"/>
    <w:rsid w:val="009E68A5"/>
    <w:rsid w:val="009E70E1"/>
    <w:rsid w:val="009F2DD4"/>
    <w:rsid w:val="009F33E3"/>
    <w:rsid w:val="00A02DDE"/>
    <w:rsid w:val="00A038DF"/>
    <w:rsid w:val="00A03C09"/>
    <w:rsid w:val="00A13EB4"/>
    <w:rsid w:val="00A16263"/>
    <w:rsid w:val="00A20EEE"/>
    <w:rsid w:val="00A24903"/>
    <w:rsid w:val="00A30686"/>
    <w:rsid w:val="00A31A11"/>
    <w:rsid w:val="00A32689"/>
    <w:rsid w:val="00A37792"/>
    <w:rsid w:val="00A413FA"/>
    <w:rsid w:val="00A419DD"/>
    <w:rsid w:val="00A426B3"/>
    <w:rsid w:val="00A47D78"/>
    <w:rsid w:val="00A519B3"/>
    <w:rsid w:val="00A52469"/>
    <w:rsid w:val="00A5524B"/>
    <w:rsid w:val="00A57EBF"/>
    <w:rsid w:val="00A60E1B"/>
    <w:rsid w:val="00A71560"/>
    <w:rsid w:val="00A741EE"/>
    <w:rsid w:val="00A7525E"/>
    <w:rsid w:val="00A7577D"/>
    <w:rsid w:val="00A83206"/>
    <w:rsid w:val="00A83789"/>
    <w:rsid w:val="00A90B33"/>
    <w:rsid w:val="00A95235"/>
    <w:rsid w:val="00A97A7F"/>
    <w:rsid w:val="00AB245B"/>
    <w:rsid w:val="00AB362D"/>
    <w:rsid w:val="00AB4A5D"/>
    <w:rsid w:val="00AB4F85"/>
    <w:rsid w:val="00AC6B35"/>
    <w:rsid w:val="00AE1BC5"/>
    <w:rsid w:val="00AE2181"/>
    <w:rsid w:val="00B212E4"/>
    <w:rsid w:val="00B26DE8"/>
    <w:rsid w:val="00B32476"/>
    <w:rsid w:val="00B40F0F"/>
    <w:rsid w:val="00B438FA"/>
    <w:rsid w:val="00B6762C"/>
    <w:rsid w:val="00B67BB8"/>
    <w:rsid w:val="00B73A9E"/>
    <w:rsid w:val="00B816F4"/>
    <w:rsid w:val="00B870EC"/>
    <w:rsid w:val="00BA5F89"/>
    <w:rsid w:val="00BA6305"/>
    <w:rsid w:val="00BB6D28"/>
    <w:rsid w:val="00BC73C3"/>
    <w:rsid w:val="00BD0496"/>
    <w:rsid w:val="00BD2756"/>
    <w:rsid w:val="00BD4CA4"/>
    <w:rsid w:val="00BD77E2"/>
    <w:rsid w:val="00BD7D92"/>
    <w:rsid w:val="00C04673"/>
    <w:rsid w:val="00C12068"/>
    <w:rsid w:val="00C4014D"/>
    <w:rsid w:val="00C47BB9"/>
    <w:rsid w:val="00C50180"/>
    <w:rsid w:val="00C528E2"/>
    <w:rsid w:val="00C55412"/>
    <w:rsid w:val="00C62722"/>
    <w:rsid w:val="00C65B32"/>
    <w:rsid w:val="00C7000C"/>
    <w:rsid w:val="00C7423D"/>
    <w:rsid w:val="00C7687D"/>
    <w:rsid w:val="00C86436"/>
    <w:rsid w:val="00CA6010"/>
    <w:rsid w:val="00CA6F0F"/>
    <w:rsid w:val="00CA6FDF"/>
    <w:rsid w:val="00CA7B53"/>
    <w:rsid w:val="00CB3E75"/>
    <w:rsid w:val="00CC7C05"/>
    <w:rsid w:val="00D038A5"/>
    <w:rsid w:val="00D03CC8"/>
    <w:rsid w:val="00D07426"/>
    <w:rsid w:val="00D172CA"/>
    <w:rsid w:val="00D52294"/>
    <w:rsid w:val="00D54049"/>
    <w:rsid w:val="00D607FF"/>
    <w:rsid w:val="00D644BD"/>
    <w:rsid w:val="00D706CB"/>
    <w:rsid w:val="00D71A11"/>
    <w:rsid w:val="00D72766"/>
    <w:rsid w:val="00D8265E"/>
    <w:rsid w:val="00D96F31"/>
    <w:rsid w:val="00DA120C"/>
    <w:rsid w:val="00DA4BDC"/>
    <w:rsid w:val="00DA68D5"/>
    <w:rsid w:val="00DA7016"/>
    <w:rsid w:val="00DB3FBB"/>
    <w:rsid w:val="00DC3A21"/>
    <w:rsid w:val="00DD404C"/>
    <w:rsid w:val="00DD58E3"/>
    <w:rsid w:val="00DE7F21"/>
    <w:rsid w:val="00DF378D"/>
    <w:rsid w:val="00DF4B2F"/>
    <w:rsid w:val="00DF755A"/>
    <w:rsid w:val="00E16479"/>
    <w:rsid w:val="00E170BA"/>
    <w:rsid w:val="00E2594B"/>
    <w:rsid w:val="00E2746A"/>
    <w:rsid w:val="00E3286B"/>
    <w:rsid w:val="00E33D84"/>
    <w:rsid w:val="00E3651D"/>
    <w:rsid w:val="00E431DA"/>
    <w:rsid w:val="00E5511B"/>
    <w:rsid w:val="00E55D29"/>
    <w:rsid w:val="00E56013"/>
    <w:rsid w:val="00E64D6C"/>
    <w:rsid w:val="00E827D8"/>
    <w:rsid w:val="00E82A4F"/>
    <w:rsid w:val="00EA3DE7"/>
    <w:rsid w:val="00EB0965"/>
    <w:rsid w:val="00EC24A8"/>
    <w:rsid w:val="00EC32A0"/>
    <w:rsid w:val="00EC5E91"/>
    <w:rsid w:val="00ED6EC1"/>
    <w:rsid w:val="00EE0C81"/>
    <w:rsid w:val="00EF6242"/>
    <w:rsid w:val="00EF7301"/>
    <w:rsid w:val="00F04E2A"/>
    <w:rsid w:val="00F15B86"/>
    <w:rsid w:val="00F21317"/>
    <w:rsid w:val="00F23523"/>
    <w:rsid w:val="00F278A7"/>
    <w:rsid w:val="00F371AA"/>
    <w:rsid w:val="00F443BC"/>
    <w:rsid w:val="00F45A6E"/>
    <w:rsid w:val="00F46F07"/>
    <w:rsid w:val="00F629F1"/>
    <w:rsid w:val="00F70127"/>
    <w:rsid w:val="00F7209F"/>
    <w:rsid w:val="00F752C7"/>
    <w:rsid w:val="00F87415"/>
    <w:rsid w:val="00F95727"/>
    <w:rsid w:val="00FA2CBB"/>
    <w:rsid w:val="00FB1E2E"/>
    <w:rsid w:val="00FB7F9C"/>
    <w:rsid w:val="00FC3E62"/>
    <w:rsid w:val="00FC54BB"/>
    <w:rsid w:val="00FD248B"/>
    <w:rsid w:val="00FD268B"/>
    <w:rsid w:val="00FE34B2"/>
    <w:rsid w:val="00FE51B9"/>
    <w:rsid w:val="00FF357C"/>
    <w:rsid w:val="00FF5510"/>
    <w:rsid w:val="00FF69A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7B627"/>
  <w15:docId w15:val="{88A66699-1E51-754D-A60A-766975BE4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160"/>
    <w:rPr>
      <w:rFonts w:ascii="Calibri Light" w:hAnsi="Calibri Light"/>
      <w:sz w:val="18"/>
      <w:lang w:val="en-GB"/>
    </w:rPr>
  </w:style>
  <w:style w:type="paragraph" w:styleId="Heading1">
    <w:name w:val="heading 1"/>
    <w:basedOn w:val="Normal"/>
    <w:next w:val="Normal"/>
    <w:link w:val="Heading1Char"/>
    <w:autoRedefine/>
    <w:qFormat/>
    <w:rsid w:val="00A413FA"/>
    <w:pPr>
      <w:keepNext/>
      <w:spacing w:before="240" w:after="60" w:line="240" w:lineRule="auto"/>
      <w:outlineLvl w:val="0"/>
    </w:pPr>
    <w:rPr>
      <w:rFonts w:eastAsia="MS Mincho" w:cs="Times New Roman"/>
      <w:iCs/>
      <w:color w:val="2D2D2F" w:themeColor="text2"/>
      <w:kern w:val="32"/>
      <w:sz w:val="56"/>
      <w:szCs w:val="32"/>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rPr>
  </w:style>
  <w:style w:type="paragraph" w:styleId="Heading4">
    <w:name w:val="heading 4"/>
    <w:basedOn w:val="Normal"/>
    <w:next w:val="Normal"/>
    <w:link w:val="Heading4Char"/>
    <w:qFormat/>
    <w:rsid w:val="00A413FA"/>
    <w:pPr>
      <w:keepNext/>
      <w:numPr>
        <w:ilvl w:val="3"/>
        <w:numId w:val="23"/>
      </w:numPr>
      <w:spacing w:before="240" w:after="60" w:line="240" w:lineRule="auto"/>
      <w:outlineLvl w:val="3"/>
    </w:pPr>
    <w:rPr>
      <w:rFonts w:eastAsia="MS Mincho" w:cs="Times New Roman"/>
      <w:bCs/>
      <w:color w:val="2D2D2F" w:themeColor="text2"/>
      <w:sz w:val="24"/>
      <w:szCs w:val="24"/>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A413FA"/>
    <w:rPr>
      <w:rFonts w:ascii="Calibri Light" w:eastAsia="MS Mincho" w:hAnsi="Calibri Light" w:cs="Times New Roman"/>
      <w:iCs/>
      <w:color w:val="2D2D2F" w:themeColor="text2"/>
      <w:kern w:val="32"/>
      <w:sz w:val="56"/>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A413FA"/>
    <w:rPr>
      <w:rFonts w:eastAsia="MS Mincho" w:cs="Times New Roman"/>
      <w:bCs/>
      <w:color w:val="2D2D2F" w:themeColor="text2"/>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Subtitle">
    <w:name w:val="Subtitle"/>
    <w:basedOn w:val="Normal"/>
    <w:next w:val="Normal"/>
    <w:link w:val="SubtitleChar"/>
    <w:uiPriority w:val="11"/>
    <w:qFormat/>
    <w:rsid w:val="00A413FA"/>
    <w:pPr>
      <w:numPr>
        <w:ilvl w:val="1"/>
      </w:numPr>
      <w:spacing w:after="160"/>
    </w:pPr>
    <w:rPr>
      <w:rFonts w:cs="Times New Roman (Body CS)"/>
      <w:color w:val="2D2D2F" w:themeColor="text2"/>
      <w:sz w:val="24"/>
    </w:rPr>
  </w:style>
  <w:style w:type="character" w:customStyle="1" w:styleId="SubtitleChar">
    <w:name w:val="Subtitle Char"/>
    <w:basedOn w:val="DefaultParagraphFont"/>
    <w:link w:val="Subtitle"/>
    <w:uiPriority w:val="11"/>
    <w:rsid w:val="00A413FA"/>
    <w:rPr>
      <w:rFonts w:ascii="Calibri Light" w:hAnsi="Calibri Light" w:cs="Times New Roman (Body CS)"/>
      <w:color w:val="2D2D2F" w:themeColor="text2"/>
      <w:sz w:val="24"/>
    </w:rPr>
  </w:style>
  <w:style w:type="paragraph" w:styleId="Title">
    <w:name w:val="Title"/>
    <w:basedOn w:val="Normal"/>
    <w:next w:val="Normal"/>
    <w:link w:val="TitleChar"/>
    <w:uiPriority w:val="10"/>
    <w:qFormat/>
    <w:rsid w:val="00630160"/>
    <w:pPr>
      <w:spacing w:after="0" w:line="240" w:lineRule="auto"/>
      <w:contextualSpacing/>
    </w:pPr>
    <w:rPr>
      <w:rFonts w:ascii="Calibri" w:eastAsiaTheme="majorEastAsia" w:hAnsi="Calibri" w:cstheme="majorBidi"/>
      <w:color w:val="2D2D2F" w:themeColor="text2"/>
      <w:spacing w:val="-10"/>
      <w:kern w:val="28"/>
      <w:szCs w:val="56"/>
    </w:rPr>
  </w:style>
  <w:style w:type="character" w:customStyle="1" w:styleId="TitleChar">
    <w:name w:val="Title Char"/>
    <w:basedOn w:val="DefaultParagraphFont"/>
    <w:link w:val="Title"/>
    <w:uiPriority w:val="10"/>
    <w:rsid w:val="00630160"/>
    <w:rPr>
      <w:rFonts w:ascii="Calibri" w:eastAsiaTheme="majorEastAsia" w:hAnsi="Calibri" w:cstheme="majorBidi"/>
      <w:color w:val="2D2D2F" w:themeColor="text2"/>
      <w:spacing w:val="-10"/>
      <w:kern w:val="28"/>
      <w:sz w:val="18"/>
      <w:szCs w:val="56"/>
    </w:rPr>
  </w:style>
  <w:style w:type="paragraph" w:customStyle="1" w:styleId="Introtext">
    <w:name w:val="Intro text"/>
    <w:basedOn w:val="Normal"/>
    <w:qFormat/>
    <w:rsid w:val="00A413FA"/>
    <w:rPr>
      <w:rFonts w:cs="Times New Roman (Body CS)"/>
      <w:sz w:val="22"/>
    </w:rPr>
  </w:style>
  <w:style w:type="character" w:styleId="IntenseEmphasis">
    <w:name w:val="Intense Emphasis"/>
    <w:basedOn w:val="DefaultParagraphFont"/>
    <w:uiPriority w:val="21"/>
    <w:qFormat/>
    <w:rsid w:val="00367DCB"/>
    <w:rPr>
      <w:i/>
      <w:iCs/>
      <w:color w:val="2D2D2F" w:themeColor="text2"/>
    </w:rPr>
  </w:style>
  <w:style w:type="paragraph" w:styleId="IntenseQuote">
    <w:name w:val="Intense Quote"/>
    <w:basedOn w:val="Normal"/>
    <w:next w:val="Normal"/>
    <w:link w:val="IntenseQuoteChar"/>
    <w:uiPriority w:val="30"/>
    <w:qFormat/>
    <w:rsid w:val="00367DCB"/>
    <w:pPr>
      <w:pBdr>
        <w:top w:val="single" w:sz="4" w:space="10" w:color="00CCFF" w:themeColor="accent1"/>
        <w:bottom w:val="single" w:sz="4" w:space="10" w:color="00CCFF" w:themeColor="accent1"/>
      </w:pBdr>
      <w:spacing w:before="360" w:after="360"/>
      <w:ind w:left="864" w:right="864"/>
      <w:jc w:val="center"/>
    </w:pPr>
    <w:rPr>
      <w:i/>
      <w:iCs/>
      <w:color w:val="2D2D2F" w:themeColor="text2"/>
    </w:rPr>
  </w:style>
  <w:style w:type="character" w:customStyle="1" w:styleId="IntenseQuoteChar">
    <w:name w:val="Intense Quote Char"/>
    <w:basedOn w:val="DefaultParagraphFont"/>
    <w:link w:val="IntenseQuote"/>
    <w:uiPriority w:val="30"/>
    <w:rsid w:val="00367DCB"/>
    <w:rPr>
      <w:rFonts w:ascii="Calibri Light" w:hAnsi="Calibri Light"/>
      <w:i/>
      <w:iCs/>
      <w:color w:val="2D2D2F" w:themeColor="text2"/>
      <w:sz w:val="18"/>
    </w:rPr>
  </w:style>
  <w:style w:type="character" w:styleId="IntenseReference">
    <w:name w:val="Intense Reference"/>
    <w:basedOn w:val="DefaultParagraphFont"/>
    <w:uiPriority w:val="32"/>
    <w:qFormat/>
    <w:rsid w:val="00367DCB"/>
    <w:rPr>
      <w:b/>
      <w:bCs/>
      <w:smallCaps/>
      <w:color w:val="2D2D2F" w:themeColor="text2"/>
      <w:spacing w:val="5"/>
    </w:rPr>
  </w:style>
  <w:style w:type="character" w:customStyle="1" w:styleId="NormalWebChar">
    <w:name w:val="Normal (Web) Char"/>
    <w:basedOn w:val="DefaultParagraphFont"/>
    <w:link w:val="NormalWeb"/>
    <w:uiPriority w:val="99"/>
    <w:locked/>
    <w:rsid w:val="00B212E4"/>
    <w:rPr>
      <w:rFonts w:ascii="Times New Roman" w:eastAsia="Times New Roman" w:hAnsi="Times New Roman" w:cs="Times New Roman"/>
      <w:sz w:val="24"/>
      <w:szCs w:val="24"/>
      <w:lang w:eastAsia="de-AT"/>
    </w:rPr>
  </w:style>
  <w:style w:type="paragraph" w:styleId="NormalWeb">
    <w:name w:val="Normal (Web)"/>
    <w:basedOn w:val="Normal"/>
    <w:link w:val="NormalWebChar"/>
    <w:uiPriority w:val="99"/>
    <w:unhideWhenUsed/>
    <w:rsid w:val="00B212E4"/>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customStyle="1" w:styleId="normaltextrun">
    <w:name w:val="normaltextrun"/>
    <w:basedOn w:val="DefaultParagraphFont"/>
    <w:rsid w:val="00B212E4"/>
  </w:style>
  <w:style w:type="paragraph" w:customStyle="1" w:styleId="paragraph">
    <w:name w:val="paragraph"/>
    <w:basedOn w:val="Normal"/>
    <w:rsid w:val="00B212E4"/>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customStyle="1" w:styleId="eop">
    <w:name w:val="eop"/>
    <w:basedOn w:val="DefaultParagraphFont"/>
    <w:rsid w:val="00B212E4"/>
  </w:style>
  <w:style w:type="character" w:styleId="PageNumber">
    <w:name w:val="page number"/>
    <w:basedOn w:val="DefaultParagraphFont"/>
    <w:uiPriority w:val="99"/>
    <w:semiHidden/>
    <w:unhideWhenUsed/>
    <w:rsid w:val="00332DDD"/>
  </w:style>
  <w:style w:type="character" w:styleId="UnresolvedMention">
    <w:name w:val="Unresolved Mention"/>
    <w:basedOn w:val="DefaultParagraphFont"/>
    <w:uiPriority w:val="99"/>
    <w:semiHidden/>
    <w:unhideWhenUsed/>
    <w:rsid w:val="00DF378D"/>
    <w:rPr>
      <w:color w:val="605E5C"/>
      <w:shd w:val="clear" w:color="auto" w:fill="E1DFDD"/>
    </w:rPr>
  </w:style>
  <w:style w:type="paragraph" w:customStyle="1" w:styleId="BodyCopy">
    <w:name w:val="Body Copy"/>
    <w:basedOn w:val="Normal"/>
    <w:link w:val="BodyCopyChar"/>
    <w:qFormat/>
    <w:rsid w:val="000B13D0"/>
    <w:pPr>
      <w:spacing w:before="120" w:after="120"/>
    </w:pPr>
    <w:rPr>
      <w:rFonts w:asciiTheme="minorHAnsi" w:hAnsiTheme="minorHAnsi"/>
      <w:sz w:val="22"/>
      <w:lang w:val="en-US" w:eastAsia="ja-JP"/>
    </w:rPr>
  </w:style>
  <w:style w:type="character" w:customStyle="1" w:styleId="BodyCopyChar">
    <w:name w:val="Body Copy Char"/>
    <w:basedOn w:val="DefaultParagraphFont"/>
    <w:link w:val="BodyCopy"/>
    <w:rsid w:val="000B13D0"/>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aikin.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daikin.e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aikin.eu/en_us/product-group/air-to-air-heat-pumps/multiplus.html" TargetMode="External"/><Relationship Id="rId5" Type="http://schemas.openxmlformats.org/officeDocument/2006/relationships/numbering" Target="numbering.xml"/><Relationship Id="rId15" Type="http://schemas.openxmlformats.org/officeDocument/2006/relationships/hyperlink" Target="mailto:kakinaga.d@bxl.daikineurope.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p.s@daikineurope.com"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5CD1650904214EA00EC198FF45C63D" ma:contentTypeVersion="17" ma:contentTypeDescription="Create a new document." ma:contentTypeScope="" ma:versionID="4efaac2065cd13d30ef43c54dff992c0">
  <xsd:schema xmlns:xsd="http://www.w3.org/2001/XMLSchema" xmlns:xs="http://www.w3.org/2001/XMLSchema" xmlns:p="http://schemas.microsoft.com/office/2006/metadata/properties" xmlns:ns2="7cb5ef7d-6806-46e0-8139-4a624454459a" xmlns:ns3="dd29e913-f4a5-4875-86a7-78bac10a7e68" targetNamespace="http://schemas.microsoft.com/office/2006/metadata/properties" ma:root="true" ma:fieldsID="0f115c605cbaf8a128f3682264fe969b" ns2:_="" ns3:_="">
    <xsd:import namespace="7cb5ef7d-6806-46e0-8139-4a624454459a"/>
    <xsd:import namespace="dd29e913-f4a5-4875-86a7-78bac10a7e6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b5ef7d-6806-46e0-8139-4a62445445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29e913-f4a5-4875-86a7-78bac10a7e6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461feb9-f03d-4e9f-aa27-9fd3d3dbf89e}" ma:internalName="TaxCatchAll" ma:showField="CatchAllData" ma:web="dd29e913-f4a5-4875-86a7-78bac10a7e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d29e913-f4a5-4875-86a7-78bac10a7e68" xsi:nil="true"/>
    <lcf76f155ced4ddcb4097134ff3c332f xmlns="7cb5ef7d-6806-46e0-8139-4a624454459a">
      <Terms xmlns="http://schemas.microsoft.com/office/infopath/2007/PartnerControls"/>
    </lcf76f155ced4ddcb4097134ff3c332f>
    <SharedWithUsers xmlns="dd29e913-f4a5-4875-86a7-78bac10a7e68">
      <UserInfo>
        <DisplayName>Yeliz Yener Minareci</DisplayName>
        <AccountId>13</AccountId>
        <AccountType/>
      </UserInfo>
      <UserInfo>
        <DisplayName>Afsaneh Niroomand</DisplayName>
        <AccountId>378</AccountId>
        <AccountType/>
      </UserInfo>
      <UserInfo>
        <DisplayName>Sofie Sap</DisplayName>
        <AccountId>520</AccountId>
        <AccountType/>
      </UserInfo>
      <UserInfo>
        <DisplayName>Daisuke Kakinaga</DisplayName>
        <AccountId>347</AccountId>
        <AccountType/>
      </UserInfo>
      <UserInfo>
        <DisplayName>Marijke Vertongen</DisplayName>
        <AccountId>15</AccountId>
        <AccountType/>
      </UserInfo>
    </SharedWithUsers>
  </documentManagement>
</p:properties>
</file>

<file path=customXml/itemProps1.xml><?xml version="1.0" encoding="utf-8"?>
<ds:datastoreItem xmlns:ds="http://schemas.openxmlformats.org/officeDocument/2006/customXml" ds:itemID="{9E4CB499-FFBB-4929-9361-0B99887B2241}">
  <ds:schemaRefs>
    <ds:schemaRef ds:uri="http://schemas.openxmlformats.org/officeDocument/2006/bibliography"/>
  </ds:schemaRefs>
</ds:datastoreItem>
</file>

<file path=customXml/itemProps2.xml><?xml version="1.0" encoding="utf-8"?>
<ds:datastoreItem xmlns:ds="http://schemas.openxmlformats.org/officeDocument/2006/customXml" ds:itemID="{CDA0028C-5A30-458B-977D-55157262480F}">
  <ds:schemaRefs>
    <ds:schemaRef ds:uri="http://schemas.microsoft.com/sharepoint/v3/contenttype/forms"/>
  </ds:schemaRefs>
</ds:datastoreItem>
</file>

<file path=customXml/itemProps3.xml><?xml version="1.0" encoding="utf-8"?>
<ds:datastoreItem xmlns:ds="http://schemas.openxmlformats.org/officeDocument/2006/customXml" ds:itemID="{A7AC49AA-7C97-443B-BE4F-84D027D5D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b5ef7d-6806-46e0-8139-4a624454459a"/>
    <ds:schemaRef ds:uri="dd29e913-f4a5-4875-86a7-78bac10a7e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F0557F-11F0-4695-B1F9-9401E8CB7428}">
  <ds:schemaRefs>
    <ds:schemaRef ds:uri="http://schemas.microsoft.com/office/2006/metadata/properties"/>
    <ds:schemaRef ds:uri="http://schemas.microsoft.com/office/infopath/2007/PartnerControls"/>
    <ds:schemaRef ds:uri="dd29e913-f4a5-4875-86a7-78bac10a7e68"/>
    <ds:schemaRef ds:uri="7cb5ef7d-6806-46e0-8139-4a624454459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1064</Words>
  <Characters>6069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Daikin Europe NV</Company>
  <LinksUpToDate>false</LinksUpToDate>
  <CharactersWithSpaces>7119</CharactersWithSpaces>
  <SharedDoc>false</SharedDoc>
  <HLinks>
    <vt:vector size="24" baseType="variant">
      <vt:variant>
        <vt:i4>4587626</vt:i4>
      </vt:variant>
      <vt:variant>
        <vt:i4>9</vt:i4>
      </vt:variant>
      <vt:variant>
        <vt:i4>0</vt:i4>
      </vt:variant>
      <vt:variant>
        <vt:i4>5</vt:i4>
      </vt:variant>
      <vt:variant>
        <vt:lpwstr>mailto:kakinaga.d@bxl.daikineurope.com</vt:lpwstr>
      </vt:variant>
      <vt:variant>
        <vt:lpwstr/>
      </vt:variant>
      <vt:variant>
        <vt:i4>5242941</vt:i4>
      </vt:variant>
      <vt:variant>
        <vt:i4>6</vt:i4>
      </vt:variant>
      <vt:variant>
        <vt:i4>0</vt:i4>
      </vt:variant>
      <vt:variant>
        <vt:i4>5</vt:i4>
      </vt:variant>
      <vt:variant>
        <vt:lpwstr>mailto:sap.s@daikineurope.com</vt:lpwstr>
      </vt:variant>
      <vt:variant>
        <vt:lpwstr/>
      </vt:variant>
      <vt:variant>
        <vt:i4>2162746</vt:i4>
      </vt:variant>
      <vt:variant>
        <vt:i4>3</vt:i4>
      </vt:variant>
      <vt:variant>
        <vt:i4>0</vt:i4>
      </vt:variant>
      <vt:variant>
        <vt:i4>5</vt:i4>
      </vt:variant>
      <vt:variant>
        <vt:lpwstr>http://www.daikin.com/</vt:lpwstr>
      </vt:variant>
      <vt:variant>
        <vt:lpwstr/>
      </vt:variant>
      <vt:variant>
        <vt:i4>1310801</vt:i4>
      </vt:variant>
      <vt:variant>
        <vt:i4>0</vt:i4>
      </vt:variant>
      <vt:variant>
        <vt:i4>0</vt:i4>
      </vt:variant>
      <vt:variant>
        <vt:i4>5</vt:i4>
      </vt:variant>
      <vt:variant>
        <vt:lpwstr>http://www.daikin.eu/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 De Bruyne</dc:creator>
  <cp:lastModifiedBy>Charmaine Kimpton</cp:lastModifiedBy>
  <cp:revision>2</cp:revision>
  <cp:lastPrinted>2016-05-31T11:31:00Z</cp:lastPrinted>
  <dcterms:created xsi:type="dcterms:W3CDTF">2024-12-10T10:56:00Z</dcterms:created>
  <dcterms:modified xsi:type="dcterms:W3CDTF">2024-12-10T10:56:00Z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0x010100AB5CD1650904214EA00EC198FF45C63D</vt:lpwstr>
  </property>
  <property fmtid="{D5CDD505-2E9C-101B-9397-08002B2CF9AE}" pid="3" name="MediaServiceImageTags">
    <vt:lpwstr/>
  </property>
</Properties>
</file>